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71AD5" w14:textId="77777777" w:rsidR="00EF0E41" w:rsidRPr="00D72517" w:rsidRDefault="00A8491E" w:rsidP="00C03D66">
      <w:pPr>
        <w:widowControl/>
        <w:spacing w:line="240" w:lineRule="atLeast"/>
        <w:jc w:val="center"/>
        <w:rPr>
          <w:rFonts w:ascii="Times New Roman" w:eastAsia="方正小标宋简体" w:hAnsi="Times New Roman"/>
          <w:sz w:val="44"/>
          <w:szCs w:val="44"/>
        </w:rPr>
      </w:pPr>
      <w:r>
        <w:rPr>
          <w:rFonts w:ascii="Times New Roman" w:eastAsia="方正小标宋简体" w:hAnsi="Times New Roman" w:hint="eastAsia"/>
          <w:sz w:val="44"/>
          <w:szCs w:val="44"/>
        </w:rPr>
        <w:t>华北电力大学</w:t>
      </w:r>
      <w:r w:rsidR="00EF0E41" w:rsidRPr="00D72517">
        <w:rPr>
          <w:rFonts w:ascii="Times New Roman" w:eastAsia="方正小标宋简体" w:hAnsi="Times New Roman" w:hint="eastAsia"/>
          <w:sz w:val="44"/>
          <w:szCs w:val="44"/>
        </w:rPr>
        <w:t>吴仲华学院推荐优秀本科生免试攻读研究生工作实施办法</w:t>
      </w:r>
      <w:r>
        <w:rPr>
          <w:rFonts w:ascii="Times New Roman" w:eastAsia="方正小标宋简体" w:hAnsi="Times New Roman" w:hint="eastAsia"/>
          <w:sz w:val="44"/>
          <w:szCs w:val="44"/>
        </w:rPr>
        <w:t>（试行）</w:t>
      </w:r>
    </w:p>
    <w:p w14:paraId="10ED01F2" w14:textId="77777777" w:rsidR="00EF0E41" w:rsidRPr="00D72517" w:rsidRDefault="00EF0E41" w:rsidP="00C03D66">
      <w:pPr>
        <w:widowControl/>
        <w:jc w:val="left"/>
        <w:rPr>
          <w:rFonts w:ascii="Times New Roman" w:eastAsia="仿宋" w:hAnsi="Times New Roman"/>
          <w:b/>
          <w:bCs/>
          <w:color w:val="000000"/>
          <w:sz w:val="32"/>
          <w:szCs w:val="32"/>
        </w:rPr>
      </w:pPr>
    </w:p>
    <w:p w14:paraId="6F706CF7" w14:textId="77777777" w:rsidR="00EF0E41" w:rsidRPr="00F971E3" w:rsidRDefault="00EF0E41" w:rsidP="008B6CBC">
      <w:pPr>
        <w:spacing w:beforeLines="50" w:before="156" w:afterLines="50" w:after="156" w:line="560" w:lineRule="exact"/>
        <w:jc w:val="center"/>
        <w:rPr>
          <w:rFonts w:ascii="Times New Roman" w:eastAsia="黑体" w:hAnsi="Times New Roman"/>
          <w:sz w:val="36"/>
          <w:szCs w:val="36"/>
        </w:rPr>
      </w:pPr>
      <w:r w:rsidRPr="00F971E3">
        <w:rPr>
          <w:rFonts w:ascii="Times New Roman" w:eastAsia="黑体" w:hAnsi="Times New Roman" w:hint="eastAsia"/>
          <w:sz w:val="36"/>
          <w:szCs w:val="36"/>
        </w:rPr>
        <w:t>第一章</w:t>
      </w:r>
      <w:r w:rsidRPr="00F971E3">
        <w:rPr>
          <w:rFonts w:ascii="Times New Roman" w:eastAsia="黑体" w:hAnsi="Times New Roman"/>
          <w:sz w:val="36"/>
          <w:szCs w:val="36"/>
        </w:rPr>
        <w:t xml:space="preserve">  </w:t>
      </w:r>
      <w:r w:rsidRPr="00F971E3">
        <w:rPr>
          <w:rFonts w:ascii="Times New Roman" w:eastAsia="黑体" w:hAnsi="Times New Roman" w:hint="eastAsia"/>
          <w:sz w:val="36"/>
          <w:szCs w:val="36"/>
        </w:rPr>
        <w:t>总则</w:t>
      </w:r>
    </w:p>
    <w:p w14:paraId="47112795" w14:textId="77777777" w:rsidR="00EF0E41" w:rsidRPr="003E4639" w:rsidRDefault="00EF0E41" w:rsidP="00C25EF4">
      <w:pPr>
        <w:spacing w:line="540" w:lineRule="exact"/>
        <w:ind w:firstLineChars="200" w:firstLine="602"/>
        <w:rPr>
          <w:rFonts w:ascii="Times New Roman" w:eastAsia="仿宋_GB2312" w:hAnsi="Times New Roman"/>
          <w:sz w:val="30"/>
          <w:szCs w:val="30"/>
        </w:rPr>
      </w:pPr>
      <w:r w:rsidRPr="003E4639">
        <w:rPr>
          <w:rFonts w:ascii="Times New Roman" w:eastAsia="仿宋_GB2312" w:hAnsi="Times New Roman" w:hint="eastAsia"/>
          <w:b/>
          <w:sz w:val="30"/>
          <w:szCs w:val="30"/>
        </w:rPr>
        <w:t>第一条</w:t>
      </w:r>
      <w:r w:rsidRPr="003E4639">
        <w:rPr>
          <w:rFonts w:ascii="Times New Roman" w:eastAsia="仿宋_GB2312" w:hAnsi="Times New Roman"/>
          <w:sz w:val="30"/>
          <w:szCs w:val="30"/>
        </w:rPr>
        <w:t xml:space="preserve">  </w:t>
      </w:r>
      <w:r w:rsidRPr="003E4639">
        <w:rPr>
          <w:rFonts w:ascii="Times New Roman" w:eastAsia="仿宋_GB2312" w:hAnsi="Times New Roman" w:hint="eastAsia"/>
          <w:sz w:val="30"/>
          <w:szCs w:val="30"/>
        </w:rPr>
        <w:t>为深入贯彻教育部《关于加快建设高水平本科教育</w:t>
      </w:r>
      <w:r w:rsidR="00630582" w:rsidRPr="003E4639">
        <w:rPr>
          <w:rFonts w:ascii="Times New Roman" w:eastAsia="仿宋_GB2312" w:hAnsi="Times New Roman"/>
          <w:sz w:val="30"/>
          <w:szCs w:val="30"/>
        </w:rPr>
        <w:t xml:space="preserve"> </w:t>
      </w:r>
      <w:r w:rsidRPr="003E4639">
        <w:rPr>
          <w:rFonts w:ascii="Times New Roman" w:eastAsia="仿宋_GB2312" w:hAnsi="Times New Roman" w:hint="eastAsia"/>
          <w:sz w:val="30"/>
          <w:szCs w:val="30"/>
        </w:rPr>
        <w:t>全面提高人才培养能力的意见》（</w:t>
      </w:r>
      <w:proofErr w:type="gramStart"/>
      <w:r w:rsidRPr="003E4639">
        <w:rPr>
          <w:rFonts w:ascii="仿宋_GB2312" w:eastAsia="仿宋_GB2312" w:hAnsi="宋体" w:hint="eastAsia"/>
          <w:sz w:val="30"/>
          <w:szCs w:val="30"/>
        </w:rPr>
        <w:t>教高〔</w:t>
      </w:r>
      <w:r w:rsidRPr="003E4639">
        <w:rPr>
          <w:rFonts w:ascii="仿宋_GB2312" w:eastAsia="仿宋_GB2312" w:hAnsi="宋体"/>
          <w:sz w:val="30"/>
          <w:szCs w:val="30"/>
        </w:rPr>
        <w:t>2018</w:t>
      </w:r>
      <w:r w:rsidRPr="003E4639">
        <w:rPr>
          <w:rFonts w:ascii="仿宋_GB2312" w:eastAsia="仿宋_GB2312" w:hAnsi="宋体" w:hint="eastAsia"/>
          <w:sz w:val="30"/>
          <w:szCs w:val="30"/>
        </w:rPr>
        <w:t>〕</w:t>
      </w:r>
      <w:proofErr w:type="gramEnd"/>
      <w:r w:rsidRPr="003E4639">
        <w:rPr>
          <w:rFonts w:ascii="仿宋_GB2312" w:eastAsia="仿宋_GB2312" w:hAnsi="宋体"/>
          <w:sz w:val="30"/>
          <w:szCs w:val="30"/>
        </w:rPr>
        <w:t>2</w:t>
      </w:r>
      <w:r w:rsidRPr="003E4639">
        <w:rPr>
          <w:rFonts w:ascii="仿宋_GB2312" w:eastAsia="仿宋_GB2312" w:hAnsi="宋体" w:hint="eastAsia"/>
          <w:sz w:val="30"/>
          <w:szCs w:val="30"/>
        </w:rPr>
        <w:t>号），落</w:t>
      </w:r>
      <w:r w:rsidRPr="003E4639">
        <w:rPr>
          <w:rFonts w:ascii="Times New Roman" w:eastAsia="仿宋_GB2312" w:hAnsi="Times New Roman" w:hint="eastAsia"/>
          <w:sz w:val="30"/>
          <w:szCs w:val="30"/>
        </w:rPr>
        <w:t>实“以本为本”和“四个回归”精神，全面实施《华北电力大学关于全面提升本科人才培养质量的实施意见》（华电校〔</w:t>
      </w:r>
      <w:r w:rsidRPr="003E4639">
        <w:rPr>
          <w:rFonts w:ascii="仿宋_GB2312" w:eastAsia="仿宋_GB2312" w:hAnsi="宋体"/>
          <w:sz w:val="30"/>
          <w:szCs w:val="30"/>
        </w:rPr>
        <w:t>2019</w:t>
      </w:r>
      <w:r w:rsidRPr="003E4639">
        <w:rPr>
          <w:rFonts w:ascii="仿宋_GB2312" w:eastAsia="仿宋_GB2312" w:hAnsi="宋体" w:hint="eastAsia"/>
          <w:sz w:val="30"/>
          <w:szCs w:val="30"/>
        </w:rPr>
        <w:t>〕</w:t>
      </w:r>
      <w:r w:rsidRPr="003E4639">
        <w:rPr>
          <w:rFonts w:ascii="仿宋_GB2312" w:eastAsia="仿宋_GB2312" w:hAnsi="宋体"/>
          <w:sz w:val="30"/>
          <w:szCs w:val="30"/>
        </w:rPr>
        <w:t>1</w:t>
      </w:r>
      <w:r w:rsidRPr="003E4639">
        <w:rPr>
          <w:rFonts w:ascii="仿宋_GB2312" w:eastAsia="仿宋_GB2312" w:hAnsi="宋体" w:hint="eastAsia"/>
          <w:sz w:val="30"/>
          <w:szCs w:val="30"/>
        </w:rPr>
        <w:t>号</w:t>
      </w:r>
      <w:r w:rsidRPr="003E4639">
        <w:rPr>
          <w:rFonts w:ascii="Times New Roman" w:eastAsia="仿宋_GB2312" w:hAnsi="Times New Roman" w:hint="eastAsia"/>
          <w:sz w:val="30"/>
          <w:szCs w:val="30"/>
        </w:rPr>
        <w:t>），顺应我校多元化人才培养目标，吴仲华学院作为我校拔尖创新人才培养的改革试点单位，旨在培养未来可进行重大理论创新或综合利用基础理论解决重大工程实际问题，实现原始创新的领军和领袖人才。为建立拔尖创新人才培养特区，加强高素质创新型人才培养，规范并完善吴仲华学院优秀本科生保</w:t>
      </w:r>
      <w:proofErr w:type="gramStart"/>
      <w:r w:rsidRPr="003E4639">
        <w:rPr>
          <w:rFonts w:ascii="Times New Roman" w:eastAsia="仿宋_GB2312" w:hAnsi="Times New Roman" w:hint="eastAsia"/>
          <w:sz w:val="30"/>
          <w:szCs w:val="30"/>
        </w:rPr>
        <w:t>研</w:t>
      </w:r>
      <w:proofErr w:type="gramEnd"/>
      <w:r w:rsidRPr="003E4639">
        <w:rPr>
          <w:rFonts w:ascii="Times New Roman" w:eastAsia="仿宋_GB2312" w:hAnsi="Times New Roman" w:hint="eastAsia"/>
          <w:sz w:val="30"/>
          <w:szCs w:val="30"/>
        </w:rPr>
        <w:t>政策，特制定本实施方法。</w:t>
      </w:r>
    </w:p>
    <w:p w14:paraId="78284FAC" w14:textId="77777777" w:rsidR="00EF0E41" w:rsidRPr="003E4639" w:rsidRDefault="00EF0E41" w:rsidP="00C25EF4">
      <w:pPr>
        <w:spacing w:line="540" w:lineRule="exact"/>
        <w:ind w:firstLineChars="200" w:firstLine="602"/>
        <w:rPr>
          <w:rFonts w:ascii="Times New Roman" w:eastAsia="仿宋_GB2312" w:hAnsi="Times New Roman"/>
          <w:sz w:val="30"/>
          <w:szCs w:val="30"/>
        </w:rPr>
      </w:pPr>
      <w:r w:rsidRPr="003E4639">
        <w:rPr>
          <w:rFonts w:ascii="Times New Roman" w:eastAsia="仿宋_GB2312" w:hAnsi="Times New Roman" w:hint="eastAsia"/>
          <w:b/>
          <w:sz w:val="30"/>
          <w:szCs w:val="30"/>
        </w:rPr>
        <w:t>第二条</w:t>
      </w:r>
      <w:r w:rsidRPr="003E4639">
        <w:rPr>
          <w:rFonts w:ascii="Times New Roman" w:eastAsia="仿宋_GB2312" w:hAnsi="Times New Roman"/>
          <w:sz w:val="30"/>
          <w:szCs w:val="30"/>
        </w:rPr>
        <w:t xml:space="preserve">  </w:t>
      </w:r>
      <w:r w:rsidRPr="003E4639">
        <w:rPr>
          <w:rFonts w:ascii="Times New Roman" w:eastAsia="仿宋_GB2312" w:hAnsi="Times New Roman" w:hint="eastAsia"/>
          <w:sz w:val="30"/>
          <w:szCs w:val="30"/>
        </w:rPr>
        <w:t>为</w:t>
      </w:r>
      <w:r w:rsidRPr="003E4639">
        <w:rPr>
          <w:rFonts w:ascii="仿宋_GB2312" w:eastAsia="仿宋_GB2312" w:hAnsi="宋体" w:hint="eastAsia"/>
          <w:sz w:val="30"/>
          <w:szCs w:val="30"/>
        </w:rPr>
        <w:t>全面贯彻新时代全国高等学校本科教育工作会议精神，落实《高校思想政治工作质量提升工程实施纲要》（教党〔</w:t>
      </w:r>
      <w:r w:rsidRPr="003E4639">
        <w:rPr>
          <w:rFonts w:ascii="仿宋_GB2312" w:eastAsia="仿宋_GB2312" w:hAnsi="宋体"/>
          <w:sz w:val="30"/>
          <w:szCs w:val="30"/>
        </w:rPr>
        <w:t>2017</w:t>
      </w:r>
      <w:r w:rsidRPr="003E4639">
        <w:rPr>
          <w:rFonts w:ascii="仿宋_GB2312" w:eastAsia="仿宋_GB2312" w:hAnsi="宋体" w:hint="eastAsia"/>
          <w:sz w:val="30"/>
          <w:szCs w:val="30"/>
        </w:rPr>
        <w:t>〕</w:t>
      </w:r>
      <w:r w:rsidRPr="003E4639">
        <w:rPr>
          <w:rFonts w:ascii="仿宋_GB2312" w:eastAsia="仿宋_GB2312" w:hAnsi="宋体"/>
          <w:sz w:val="30"/>
          <w:szCs w:val="30"/>
        </w:rPr>
        <w:t>62</w:t>
      </w:r>
      <w:r w:rsidRPr="003E4639">
        <w:rPr>
          <w:rFonts w:ascii="仿宋_GB2312" w:eastAsia="仿宋_GB2312" w:hAnsi="宋体" w:hint="eastAsia"/>
          <w:sz w:val="30"/>
          <w:szCs w:val="30"/>
        </w:rPr>
        <w:t>号）和《华北电力大学关于全面提升本科人才培养质量的实施意见》（华电校〔</w:t>
      </w:r>
      <w:r w:rsidRPr="003E4639">
        <w:rPr>
          <w:rFonts w:ascii="仿宋_GB2312" w:eastAsia="仿宋_GB2312" w:hAnsi="宋体"/>
          <w:sz w:val="30"/>
          <w:szCs w:val="30"/>
        </w:rPr>
        <w:t>2019</w:t>
      </w:r>
      <w:r w:rsidRPr="003E4639">
        <w:rPr>
          <w:rFonts w:ascii="仿宋_GB2312" w:eastAsia="仿宋_GB2312" w:hAnsi="宋体" w:hint="eastAsia"/>
          <w:sz w:val="30"/>
          <w:szCs w:val="30"/>
        </w:rPr>
        <w:t>〕</w:t>
      </w:r>
      <w:r w:rsidRPr="003E4639">
        <w:rPr>
          <w:rFonts w:ascii="仿宋_GB2312" w:eastAsia="仿宋_GB2312" w:hAnsi="宋体"/>
          <w:sz w:val="30"/>
          <w:szCs w:val="30"/>
        </w:rPr>
        <w:t>1</w:t>
      </w:r>
      <w:r w:rsidRPr="003E4639">
        <w:rPr>
          <w:rFonts w:ascii="仿宋_GB2312" w:eastAsia="仿宋_GB2312" w:hAnsi="宋体" w:hint="eastAsia"/>
          <w:sz w:val="30"/>
          <w:szCs w:val="30"/>
        </w:rPr>
        <w:t>号）文件要求，吴仲华学院以学生政治思想和道德品质考察作为评价学生的首要标准，着力培养品德优良、身心健康、具有高度社会责任感的新时代接班人。</w:t>
      </w:r>
    </w:p>
    <w:p w14:paraId="3D8583CD" w14:textId="77777777" w:rsidR="00EF0E41" w:rsidRPr="003E4639" w:rsidRDefault="00EF0E41" w:rsidP="00C25EF4">
      <w:pPr>
        <w:spacing w:line="540" w:lineRule="exact"/>
        <w:ind w:firstLineChars="200" w:firstLine="602"/>
        <w:rPr>
          <w:rFonts w:ascii="Times New Roman" w:eastAsia="仿宋_GB2312" w:hAnsi="Times New Roman"/>
          <w:sz w:val="30"/>
          <w:szCs w:val="30"/>
        </w:rPr>
      </w:pPr>
      <w:r w:rsidRPr="003E4639">
        <w:rPr>
          <w:rFonts w:ascii="Times New Roman" w:eastAsia="仿宋_GB2312" w:hAnsi="Times New Roman" w:hint="eastAsia"/>
          <w:b/>
          <w:sz w:val="30"/>
          <w:szCs w:val="30"/>
        </w:rPr>
        <w:t>第三条</w:t>
      </w:r>
      <w:r w:rsidRPr="003E4639">
        <w:rPr>
          <w:rFonts w:ascii="Times New Roman" w:eastAsia="仿宋_GB2312" w:hAnsi="Times New Roman"/>
          <w:sz w:val="30"/>
          <w:szCs w:val="30"/>
        </w:rPr>
        <w:t xml:space="preserve">  </w:t>
      </w:r>
      <w:r w:rsidRPr="003E4639">
        <w:rPr>
          <w:rFonts w:ascii="Times New Roman" w:eastAsia="仿宋_GB2312" w:hAnsi="Times New Roman" w:hint="eastAsia"/>
          <w:color w:val="000000"/>
          <w:sz w:val="30"/>
          <w:szCs w:val="30"/>
        </w:rPr>
        <w:t>为</w:t>
      </w:r>
      <w:r w:rsidRPr="003E4639">
        <w:rPr>
          <w:rFonts w:ascii="仿宋_GB2312" w:eastAsia="仿宋_GB2312" w:hAnsi="宋体" w:hint="eastAsia"/>
          <w:sz w:val="30"/>
          <w:szCs w:val="30"/>
        </w:rPr>
        <w:t>实施“科教融合”的培养方式，充分发挥科研的育人功能，以高水平科学研究支撑高质量人才培养，保持我校拔尖创新人才培养的延续性，确保我校具有高水平的研究生科研队伍，吴仲华学院择优</w:t>
      </w:r>
      <w:proofErr w:type="gramStart"/>
      <w:r w:rsidRPr="003E4639">
        <w:rPr>
          <w:rFonts w:ascii="仿宋_GB2312" w:eastAsia="仿宋_GB2312" w:hAnsi="宋体" w:hint="eastAsia"/>
          <w:sz w:val="30"/>
          <w:szCs w:val="30"/>
        </w:rPr>
        <w:t>实施本硕</w:t>
      </w:r>
      <w:r w:rsidR="00630582" w:rsidRPr="003E4639">
        <w:rPr>
          <w:rFonts w:ascii="仿宋_GB2312" w:eastAsia="仿宋_GB2312" w:hAnsi="宋体" w:hint="eastAsia"/>
          <w:sz w:val="30"/>
          <w:szCs w:val="30"/>
        </w:rPr>
        <w:t>博</w:t>
      </w:r>
      <w:proofErr w:type="gramEnd"/>
      <w:r w:rsidRPr="003E4639">
        <w:rPr>
          <w:rFonts w:ascii="仿宋_GB2312" w:eastAsia="仿宋_GB2312" w:hAnsi="宋体" w:hint="eastAsia"/>
          <w:sz w:val="30"/>
          <w:szCs w:val="30"/>
        </w:rPr>
        <w:t>连读的培养模式。</w:t>
      </w:r>
    </w:p>
    <w:p w14:paraId="0FEF9F0C" w14:textId="70971C04" w:rsidR="00EF0E41" w:rsidRDefault="00EF0E41" w:rsidP="00E25C70">
      <w:pPr>
        <w:spacing w:line="540" w:lineRule="exact"/>
        <w:ind w:firstLineChars="200" w:firstLine="602"/>
        <w:rPr>
          <w:rFonts w:ascii="Times New Roman" w:eastAsia="仿宋_GB2312" w:hAnsi="Times New Roman"/>
          <w:color w:val="000000"/>
          <w:sz w:val="32"/>
          <w:szCs w:val="32"/>
        </w:rPr>
      </w:pPr>
      <w:r w:rsidRPr="003E4639">
        <w:rPr>
          <w:rFonts w:ascii="Times New Roman" w:eastAsia="仿宋_GB2312" w:hAnsi="Times New Roman" w:hint="eastAsia"/>
          <w:b/>
          <w:sz w:val="30"/>
          <w:szCs w:val="30"/>
        </w:rPr>
        <w:t>第四条</w:t>
      </w:r>
      <w:r w:rsidRPr="003E4639">
        <w:rPr>
          <w:rFonts w:ascii="Times New Roman" w:eastAsia="仿宋_GB2312" w:hAnsi="Times New Roman"/>
          <w:sz w:val="30"/>
          <w:szCs w:val="30"/>
        </w:rPr>
        <w:t xml:space="preserve">  </w:t>
      </w:r>
      <w:r w:rsidRPr="003E4639">
        <w:rPr>
          <w:rFonts w:ascii="Times New Roman" w:eastAsia="仿宋_GB2312" w:hAnsi="Times New Roman" w:hint="eastAsia"/>
          <w:color w:val="000000"/>
          <w:sz w:val="30"/>
          <w:szCs w:val="30"/>
        </w:rPr>
        <w:t>坚持公正、公平、公开的原则，对学生进行全面考查的基础上，择优选拔，</w:t>
      </w:r>
      <w:proofErr w:type="gramStart"/>
      <w:r w:rsidRPr="003E4639">
        <w:rPr>
          <w:rFonts w:ascii="Times New Roman" w:eastAsia="仿宋_GB2312" w:hAnsi="Times New Roman" w:hint="eastAsia"/>
          <w:color w:val="000000"/>
          <w:sz w:val="30"/>
          <w:szCs w:val="30"/>
        </w:rPr>
        <w:t>确定推免初试</w:t>
      </w:r>
      <w:proofErr w:type="gramEnd"/>
      <w:r w:rsidRPr="003E4639">
        <w:rPr>
          <w:rFonts w:ascii="Times New Roman" w:eastAsia="仿宋_GB2312" w:hAnsi="Times New Roman" w:hint="eastAsia"/>
          <w:color w:val="000000"/>
          <w:sz w:val="30"/>
          <w:szCs w:val="30"/>
        </w:rPr>
        <w:t>资格。对有特殊学术专长者或具有突出</w:t>
      </w:r>
      <w:r w:rsidRPr="003E4639">
        <w:rPr>
          <w:rFonts w:ascii="Times New Roman" w:eastAsia="仿宋_GB2312" w:hAnsi="Times New Roman" w:hint="eastAsia"/>
          <w:color w:val="000000"/>
          <w:sz w:val="30"/>
          <w:szCs w:val="30"/>
        </w:rPr>
        <w:lastRenderedPageBreak/>
        <w:t>培养潜质者，可不拘一格加以选拔，但</w:t>
      </w:r>
      <w:r w:rsidR="00190BD6" w:rsidRPr="003E4639">
        <w:rPr>
          <w:rFonts w:ascii="Times New Roman" w:eastAsia="仿宋_GB2312" w:hAnsi="Times New Roman" w:hint="eastAsia"/>
          <w:color w:val="000000"/>
          <w:sz w:val="30"/>
          <w:szCs w:val="30"/>
        </w:rPr>
        <w:t>必须</w:t>
      </w:r>
      <w:r w:rsidRPr="003E4639">
        <w:rPr>
          <w:rFonts w:ascii="Times New Roman" w:eastAsia="仿宋_GB2312" w:hAnsi="Times New Roman" w:hint="eastAsia"/>
          <w:color w:val="000000"/>
          <w:sz w:val="30"/>
          <w:szCs w:val="30"/>
        </w:rPr>
        <w:t>严格做到程序透明，操作规范，结果公开。</w:t>
      </w:r>
    </w:p>
    <w:p w14:paraId="701ABD43" w14:textId="77777777" w:rsidR="006A760B" w:rsidRPr="00D72517" w:rsidRDefault="006A760B" w:rsidP="00E25C70">
      <w:pPr>
        <w:spacing w:line="540" w:lineRule="exact"/>
        <w:ind w:firstLineChars="200" w:firstLine="640"/>
        <w:rPr>
          <w:rFonts w:ascii="Times New Roman" w:eastAsia="仿宋_GB2312" w:hAnsi="Times New Roman"/>
          <w:color w:val="000000"/>
          <w:sz w:val="32"/>
          <w:szCs w:val="32"/>
        </w:rPr>
      </w:pPr>
    </w:p>
    <w:p w14:paraId="76B53B30" w14:textId="77777777" w:rsidR="00EF0E41" w:rsidRPr="00D72517" w:rsidRDefault="00EF0E41" w:rsidP="008B6CBC">
      <w:pPr>
        <w:spacing w:beforeLines="50" w:before="156" w:afterLines="50" w:after="156" w:line="560" w:lineRule="exact"/>
        <w:jc w:val="center"/>
        <w:rPr>
          <w:rFonts w:ascii="Times New Roman" w:eastAsia="黑体" w:hAnsi="Times New Roman"/>
          <w:sz w:val="32"/>
          <w:szCs w:val="32"/>
        </w:rPr>
      </w:pPr>
      <w:r w:rsidRPr="00F971E3">
        <w:rPr>
          <w:rFonts w:ascii="Times New Roman" w:eastAsia="黑体" w:hAnsi="Times New Roman" w:hint="eastAsia"/>
          <w:sz w:val="36"/>
          <w:szCs w:val="36"/>
        </w:rPr>
        <w:t>第二章</w:t>
      </w:r>
      <w:r w:rsidRPr="00F971E3">
        <w:rPr>
          <w:rFonts w:ascii="Times New Roman" w:eastAsia="黑体" w:hAnsi="Times New Roman"/>
          <w:sz w:val="36"/>
          <w:szCs w:val="36"/>
        </w:rPr>
        <w:t xml:space="preserve">  </w:t>
      </w:r>
      <w:r w:rsidRPr="00F971E3">
        <w:rPr>
          <w:rFonts w:ascii="Times New Roman" w:eastAsia="黑体" w:hAnsi="Times New Roman" w:hint="eastAsia"/>
          <w:sz w:val="36"/>
          <w:szCs w:val="36"/>
        </w:rPr>
        <w:t>组织管理</w:t>
      </w:r>
    </w:p>
    <w:p w14:paraId="21ACAA9C" w14:textId="4CDB9E43" w:rsidR="00EF0E41" w:rsidRPr="003E4639" w:rsidRDefault="00EF0E41" w:rsidP="00C25EF4">
      <w:pPr>
        <w:ind w:firstLineChars="200" w:firstLine="602"/>
        <w:rPr>
          <w:rFonts w:ascii="Times New Roman" w:eastAsia="仿宋_GB2312" w:hAnsi="Times New Roman"/>
          <w:sz w:val="30"/>
          <w:szCs w:val="30"/>
        </w:rPr>
      </w:pPr>
      <w:r w:rsidRPr="003E4639">
        <w:rPr>
          <w:rFonts w:ascii="Times New Roman" w:eastAsia="仿宋_GB2312" w:hAnsi="Times New Roman" w:hint="eastAsia"/>
          <w:b/>
          <w:sz w:val="30"/>
          <w:szCs w:val="30"/>
        </w:rPr>
        <w:t>第五条</w:t>
      </w:r>
      <w:r w:rsidRPr="003E4639">
        <w:rPr>
          <w:rFonts w:ascii="Times New Roman" w:eastAsia="仿宋_GB2312" w:hAnsi="Times New Roman"/>
          <w:sz w:val="30"/>
          <w:szCs w:val="30"/>
        </w:rPr>
        <w:t xml:space="preserve">  </w:t>
      </w:r>
      <w:r w:rsidRPr="003E4639">
        <w:rPr>
          <w:rFonts w:ascii="Times New Roman" w:eastAsia="仿宋_GB2312" w:hAnsi="Times New Roman" w:hint="eastAsia"/>
          <w:sz w:val="30"/>
          <w:szCs w:val="30"/>
        </w:rPr>
        <w:t>根据《关于做好</w:t>
      </w:r>
      <w:r w:rsidRPr="003E4639">
        <w:rPr>
          <w:rFonts w:ascii="仿宋_GB2312" w:eastAsia="仿宋_GB2312" w:hAnsi="宋体"/>
          <w:sz w:val="30"/>
          <w:szCs w:val="30"/>
        </w:rPr>
        <w:t>2020</w:t>
      </w:r>
      <w:r w:rsidRPr="003E4639">
        <w:rPr>
          <w:rFonts w:ascii="Times New Roman" w:eastAsia="仿宋_GB2312" w:hAnsi="Times New Roman" w:hint="eastAsia"/>
          <w:sz w:val="30"/>
          <w:szCs w:val="30"/>
        </w:rPr>
        <w:t>年推荐优秀应届本科毕业生免试攻读研究生工作的通知》（</w:t>
      </w:r>
      <w:proofErr w:type="gramStart"/>
      <w:r w:rsidRPr="003E4639">
        <w:rPr>
          <w:rFonts w:ascii="Times New Roman" w:eastAsia="仿宋_GB2312" w:hAnsi="Times New Roman" w:hint="eastAsia"/>
          <w:sz w:val="30"/>
          <w:szCs w:val="30"/>
        </w:rPr>
        <w:t>教学司函</w:t>
      </w:r>
      <w:r w:rsidRPr="003E4639">
        <w:rPr>
          <w:rFonts w:ascii="仿宋_GB2312" w:eastAsia="仿宋_GB2312" w:hAnsi="宋体" w:hint="eastAsia"/>
          <w:sz w:val="30"/>
          <w:szCs w:val="30"/>
        </w:rPr>
        <w:t>〔</w:t>
      </w:r>
      <w:r w:rsidRPr="003E4639">
        <w:rPr>
          <w:rFonts w:ascii="仿宋_GB2312" w:eastAsia="仿宋_GB2312" w:hAnsi="宋体"/>
          <w:sz w:val="30"/>
          <w:szCs w:val="30"/>
        </w:rPr>
        <w:t>2019</w:t>
      </w:r>
      <w:r w:rsidRPr="003E4639">
        <w:rPr>
          <w:rFonts w:ascii="仿宋_GB2312" w:eastAsia="仿宋_GB2312" w:hAnsi="宋体" w:hint="eastAsia"/>
          <w:sz w:val="30"/>
          <w:szCs w:val="30"/>
        </w:rPr>
        <w:t>〕</w:t>
      </w:r>
      <w:proofErr w:type="gramEnd"/>
      <w:r w:rsidRPr="003E4639">
        <w:rPr>
          <w:rFonts w:ascii="仿宋_GB2312" w:eastAsia="仿宋_GB2312" w:hAnsi="宋体"/>
          <w:sz w:val="30"/>
          <w:szCs w:val="30"/>
        </w:rPr>
        <w:t>105</w:t>
      </w:r>
      <w:r w:rsidRPr="003E4639">
        <w:rPr>
          <w:rFonts w:ascii="仿宋_GB2312" w:eastAsia="仿宋_GB2312" w:hAnsi="宋体" w:hint="eastAsia"/>
          <w:sz w:val="30"/>
          <w:szCs w:val="30"/>
        </w:rPr>
        <w:t>号）、北京教育考试院有关文件的规定，在华北电力大学招收推荐免</w:t>
      </w:r>
      <w:r w:rsidRPr="003E4639">
        <w:rPr>
          <w:rFonts w:ascii="Times New Roman" w:eastAsia="仿宋_GB2312" w:hAnsi="Times New Roman" w:hint="eastAsia"/>
          <w:sz w:val="30"/>
          <w:szCs w:val="30"/>
        </w:rPr>
        <w:t>试研究生复试录取工作办法的基础上，组建“吴仲华学院保</w:t>
      </w:r>
      <w:proofErr w:type="gramStart"/>
      <w:r w:rsidRPr="003E4639">
        <w:rPr>
          <w:rFonts w:ascii="Times New Roman" w:eastAsia="仿宋_GB2312" w:hAnsi="Times New Roman" w:hint="eastAsia"/>
          <w:sz w:val="30"/>
          <w:szCs w:val="30"/>
        </w:rPr>
        <w:t>研</w:t>
      </w:r>
      <w:proofErr w:type="gramEnd"/>
      <w:r w:rsidRPr="003E4639">
        <w:rPr>
          <w:rFonts w:ascii="Times New Roman" w:eastAsia="仿宋_GB2312" w:hAnsi="Times New Roman" w:hint="eastAsia"/>
          <w:sz w:val="30"/>
          <w:szCs w:val="30"/>
        </w:rPr>
        <w:t>选拔委员会”，选拔委员会由吴仲华学院本科生导师组成，人数不少于</w:t>
      </w:r>
      <w:r w:rsidRPr="003E4639">
        <w:rPr>
          <w:rFonts w:ascii="仿宋_GB2312" w:eastAsia="仿宋_GB2312" w:hAnsi="宋体"/>
          <w:sz w:val="30"/>
          <w:szCs w:val="30"/>
        </w:rPr>
        <w:t>15</w:t>
      </w:r>
      <w:r w:rsidRPr="003E4639">
        <w:rPr>
          <w:rFonts w:ascii="Times New Roman" w:eastAsia="仿宋_GB2312" w:hAnsi="Times New Roman" w:hint="eastAsia"/>
          <w:sz w:val="30"/>
          <w:szCs w:val="30"/>
        </w:rPr>
        <w:t>人，主要负责吴仲华学院本科生免试攻读研究生的管理实施方案制定和遴选考察工作。</w:t>
      </w:r>
    </w:p>
    <w:p w14:paraId="205351F9" w14:textId="77777777" w:rsidR="006A760B" w:rsidRDefault="006A760B" w:rsidP="00C25EF4">
      <w:pPr>
        <w:ind w:firstLineChars="200" w:firstLine="640"/>
        <w:rPr>
          <w:rFonts w:ascii="Times New Roman" w:eastAsia="仿宋_GB2312" w:hAnsi="Times New Roman"/>
          <w:sz w:val="32"/>
          <w:szCs w:val="32"/>
        </w:rPr>
      </w:pPr>
    </w:p>
    <w:p w14:paraId="11E8C51A" w14:textId="77777777" w:rsidR="00EF0E41" w:rsidRPr="00F971E3" w:rsidRDefault="00EF0E41" w:rsidP="008B6CBC">
      <w:pPr>
        <w:spacing w:beforeLines="50" w:before="156" w:afterLines="50" w:after="156" w:line="560" w:lineRule="exact"/>
        <w:jc w:val="center"/>
        <w:rPr>
          <w:rFonts w:ascii="Times New Roman" w:eastAsia="黑体" w:hAnsi="Times New Roman"/>
          <w:sz w:val="36"/>
          <w:szCs w:val="36"/>
        </w:rPr>
      </w:pPr>
      <w:r w:rsidRPr="00F971E3">
        <w:rPr>
          <w:rFonts w:ascii="Times New Roman" w:eastAsia="黑体" w:hAnsi="Times New Roman" w:hint="eastAsia"/>
          <w:sz w:val="36"/>
          <w:szCs w:val="36"/>
        </w:rPr>
        <w:t>第三章</w:t>
      </w:r>
      <w:r w:rsidRPr="00F971E3">
        <w:rPr>
          <w:rFonts w:ascii="Times New Roman" w:eastAsia="黑体" w:hAnsi="Times New Roman"/>
          <w:sz w:val="36"/>
          <w:szCs w:val="36"/>
        </w:rPr>
        <w:t xml:space="preserve">  </w:t>
      </w:r>
      <w:r w:rsidRPr="00F971E3">
        <w:rPr>
          <w:rFonts w:ascii="Times New Roman" w:eastAsia="黑体" w:hAnsi="Times New Roman" w:hint="eastAsia"/>
          <w:sz w:val="36"/>
          <w:szCs w:val="36"/>
        </w:rPr>
        <w:t>学生申请基本条件</w:t>
      </w:r>
    </w:p>
    <w:p w14:paraId="29DE29EC" w14:textId="7CB577C0" w:rsidR="00DD026C" w:rsidRPr="003E4639" w:rsidRDefault="00EF0E41" w:rsidP="00DD026C">
      <w:pPr>
        <w:ind w:firstLineChars="200" w:firstLine="602"/>
        <w:rPr>
          <w:rFonts w:ascii="Times New Roman" w:eastAsia="仿宋_GB2312" w:hAnsi="Times New Roman"/>
          <w:sz w:val="30"/>
          <w:szCs w:val="30"/>
        </w:rPr>
      </w:pPr>
      <w:r w:rsidRPr="003E4639">
        <w:rPr>
          <w:rFonts w:ascii="Times New Roman" w:eastAsia="仿宋_GB2312" w:hAnsi="Times New Roman" w:hint="eastAsia"/>
          <w:b/>
          <w:sz w:val="30"/>
          <w:szCs w:val="30"/>
        </w:rPr>
        <w:t>第六条</w:t>
      </w:r>
      <w:r w:rsidRPr="003E4639">
        <w:rPr>
          <w:rFonts w:ascii="Times New Roman" w:eastAsia="仿宋_GB2312" w:hAnsi="Times New Roman"/>
          <w:sz w:val="30"/>
          <w:szCs w:val="30"/>
        </w:rPr>
        <w:t xml:space="preserve">  </w:t>
      </w:r>
      <w:r w:rsidRPr="003E4639">
        <w:rPr>
          <w:rFonts w:ascii="Times New Roman" w:eastAsia="仿宋_GB2312" w:hAnsi="Times New Roman" w:hint="eastAsia"/>
          <w:sz w:val="30"/>
          <w:szCs w:val="30"/>
        </w:rPr>
        <w:t>推荐优秀本科生免试攻读研究生，在学生品德优良的基础上，既要注重对学生历年学习成绩的考查，又要注重对学生学习能力、创新能力以及其他特长等方面的考查。吴仲华学院推荐优秀本科生免试攻读研究生资格评定规则在《华北电力大学推荐优秀应届本科毕业生免试攻读硕士学位研究生工作实施办法</w:t>
      </w:r>
      <w:r w:rsidRPr="003E4639">
        <w:rPr>
          <w:rFonts w:ascii="仿宋_GB2312" w:eastAsia="仿宋_GB2312" w:hAnsi="宋体" w:hint="eastAsia"/>
          <w:sz w:val="30"/>
          <w:szCs w:val="30"/>
        </w:rPr>
        <w:t>（</w:t>
      </w:r>
      <w:r w:rsidRPr="003E4639">
        <w:rPr>
          <w:rFonts w:ascii="仿宋_GB2312" w:eastAsia="仿宋_GB2312" w:hAnsi="宋体"/>
          <w:sz w:val="30"/>
          <w:szCs w:val="30"/>
        </w:rPr>
        <w:t>2019</w:t>
      </w:r>
      <w:r w:rsidRPr="003E4639">
        <w:rPr>
          <w:rFonts w:ascii="仿宋_GB2312" w:eastAsia="仿宋_GB2312" w:hAnsi="宋体" w:hint="eastAsia"/>
          <w:sz w:val="30"/>
          <w:szCs w:val="30"/>
        </w:rPr>
        <w:t>年</w:t>
      </w:r>
      <w:r w:rsidRPr="003E4639">
        <w:rPr>
          <w:rFonts w:ascii="Times New Roman" w:eastAsia="仿宋_GB2312" w:hAnsi="Times New Roman" w:hint="eastAsia"/>
          <w:sz w:val="30"/>
          <w:szCs w:val="30"/>
        </w:rPr>
        <w:t>修</w:t>
      </w:r>
      <w:r w:rsidRPr="003E4639">
        <w:rPr>
          <w:rFonts w:ascii="仿宋_GB2312" w:eastAsia="仿宋_GB2312" w:hAnsi="宋体" w:hint="eastAsia"/>
          <w:sz w:val="30"/>
          <w:szCs w:val="30"/>
        </w:rPr>
        <w:t>订）》</w:t>
      </w:r>
      <w:r w:rsidRPr="003E4639">
        <w:rPr>
          <w:rFonts w:ascii="Times New Roman" w:eastAsia="仿宋_GB2312" w:hAnsi="Times New Roman" w:hint="eastAsia"/>
          <w:sz w:val="30"/>
          <w:szCs w:val="30"/>
        </w:rPr>
        <w:t>（附件</w:t>
      </w:r>
      <w:r w:rsidRPr="003E4639">
        <w:rPr>
          <w:rFonts w:ascii="仿宋_GB2312" w:eastAsia="仿宋_GB2312" w:hAnsi="宋体"/>
          <w:sz w:val="30"/>
          <w:szCs w:val="30"/>
        </w:rPr>
        <w:t>1</w:t>
      </w:r>
      <w:r w:rsidRPr="003E4639">
        <w:rPr>
          <w:rFonts w:ascii="Times New Roman" w:eastAsia="仿宋_GB2312" w:hAnsi="Times New Roman" w:hint="eastAsia"/>
          <w:sz w:val="30"/>
          <w:szCs w:val="30"/>
        </w:rPr>
        <w:t>）基础上进行修订，</w:t>
      </w:r>
      <w:r w:rsidR="00DD026C" w:rsidRPr="003E4639">
        <w:rPr>
          <w:rFonts w:ascii="Times New Roman" w:eastAsia="仿宋_GB2312" w:hAnsi="Times New Roman" w:hint="eastAsia"/>
          <w:sz w:val="30"/>
          <w:szCs w:val="30"/>
        </w:rPr>
        <w:t>申请</w:t>
      </w:r>
      <w:r w:rsidR="00DD026C" w:rsidRPr="003E4639">
        <w:rPr>
          <w:rFonts w:ascii="Times New Roman" w:eastAsia="仿宋_GB2312" w:hAnsi="Times New Roman"/>
          <w:sz w:val="30"/>
          <w:szCs w:val="30"/>
        </w:rPr>
        <w:t>人</w:t>
      </w:r>
      <w:r w:rsidR="00DD026C" w:rsidRPr="003E4639">
        <w:rPr>
          <w:rFonts w:ascii="Times New Roman" w:eastAsia="仿宋_GB2312" w:hAnsi="Times New Roman" w:hint="eastAsia"/>
          <w:sz w:val="30"/>
          <w:szCs w:val="30"/>
        </w:rPr>
        <w:t>应满足以下基本条件</w:t>
      </w:r>
      <w:r w:rsidR="00DD026C" w:rsidRPr="003E4639">
        <w:rPr>
          <w:rFonts w:ascii="Times New Roman" w:eastAsia="仿宋_GB2312" w:hAnsi="Times New Roman"/>
          <w:sz w:val="30"/>
          <w:szCs w:val="30"/>
        </w:rPr>
        <w:t>：</w:t>
      </w:r>
    </w:p>
    <w:p w14:paraId="5BEF4C82" w14:textId="77777777" w:rsidR="000A0728" w:rsidRPr="003E4639" w:rsidRDefault="000A0728" w:rsidP="000A0728">
      <w:pPr>
        <w:tabs>
          <w:tab w:val="left" w:pos="1276"/>
        </w:tabs>
        <w:spacing w:line="540" w:lineRule="exact"/>
        <w:ind w:firstLine="640"/>
        <w:rPr>
          <w:rFonts w:ascii="楷体" w:eastAsia="楷体" w:hAnsi="楷体"/>
          <w:sz w:val="30"/>
          <w:szCs w:val="30"/>
        </w:rPr>
      </w:pPr>
      <w:r w:rsidRPr="003E4639">
        <w:rPr>
          <w:rFonts w:ascii="楷体" w:eastAsia="楷体" w:hAnsi="楷体" w:hint="eastAsia"/>
          <w:sz w:val="30"/>
          <w:szCs w:val="30"/>
        </w:rPr>
        <w:t>（一）申请人必须为我校纳入国家普通本科招生计划录取的应届本科毕业生（不含专升本、第二学士学位、独立学院学生）。</w:t>
      </w:r>
    </w:p>
    <w:p w14:paraId="06570D64" w14:textId="77777777" w:rsidR="000A0728" w:rsidRPr="003E4639" w:rsidRDefault="000A0728" w:rsidP="000A0728">
      <w:pPr>
        <w:tabs>
          <w:tab w:val="left" w:pos="1276"/>
        </w:tabs>
        <w:spacing w:line="540" w:lineRule="exact"/>
        <w:ind w:firstLine="640"/>
        <w:rPr>
          <w:rFonts w:ascii="楷体" w:eastAsia="楷体" w:hAnsi="楷体"/>
          <w:sz w:val="30"/>
          <w:szCs w:val="30"/>
        </w:rPr>
      </w:pPr>
      <w:r w:rsidRPr="003E4639">
        <w:rPr>
          <w:rFonts w:ascii="楷体" w:eastAsia="楷体" w:hAnsi="楷体" w:hint="eastAsia"/>
          <w:sz w:val="30"/>
          <w:szCs w:val="30"/>
        </w:rPr>
        <w:t>（二）申请人应具有高尚的爱国主义情操和集体主义精神，社会主义信念坚定，社会责任感强，遵纪守法、诚实守信，无任何违法违纪受处分的记录。</w:t>
      </w:r>
    </w:p>
    <w:p w14:paraId="54A979F6" w14:textId="77777777" w:rsidR="000A0728" w:rsidRPr="003E4639" w:rsidRDefault="000A0728" w:rsidP="000A0728">
      <w:pPr>
        <w:tabs>
          <w:tab w:val="left" w:pos="1276"/>
        </w:tabs>
        <w:spacing w:line="540" w:lineRule="exact"/>
        <w:ind w:firstLine="640"/>
        <w:rPr>
          <w:rFonts w:ascii="楷体" w:eastAsia="楷体" w:hAnsi="楷体"/>
          <w:sz w:val="30"/>
          <w:szCs w:val="30"/>
        </w:rPr>
      </w:pPr>
      <w:r w:rsidRPr="003E4639">
        <w:rPr>
          <w:rFonts w:ascii="楷体" w:eastAsia="楷体" w:hAnsi="楷体" w:hint="eastAsia"/>
          <w:sz w:val="30"/>
          <w:szCs w:val="30"/>
        </w:rPr>
        <w:t>（三）申请人应理论基础扎实，具有一定的学习能力、创新能力、</w:t>
      </w:r>
      <w:r w:rsidRPr="003E4639">
        <w:rPr>
          <w:rFonts w:ascii="楷体" w:eastAsia="楷体" w:hAnsi="楷体" w:hint="eastAsia"/>
          <w:sz w:val="30"/>
          <w:szCs w:val="30"/>
        </w:rPr>
        <w:lastRenderedPageBreak/>
        <w:t>科学研究能力和良好的发展潜力；前三学年必修课和必修实践环节全部取得学分（境外交流学生交流学习期间的必修课程和必修实践环节认定可适当放宽，但幅度不超过10学分）。</w:t>
      </w:r>
    </w:p>
    <w:p w14:paraId="04958DEB" w14:textId="75764985" w:rsidR="000A0728" w:rsidRPr="003E4639" w:rsidRDefault="000A0728" w:rsidP="000A0728">
      <w:pPr>
        <w:tabs>
          <w:tab w:val="left" w:pos="1276"/>
        </w:tabs>
        <w:spacing w:line="540" w:lineRule="exact"/>
        <w:ind w:firstLine="640"/>
        <w:rPr>
          <w:rFonts w:ascii="楷体" w:eastAsia="楷体" w:hAnsi="楷体"/>
          <w:sz w:val="30"/>
          <w:szCs w:val="30"/>
        </w:rPr>
      </w:pPr>
      <w:r w:rsidRPr="003E4639">
        <w:rPr>
          <w:rFonts w:ascii="楷体" w:eastAsia="楷体" w:hAnsi="楷体" w:hint="eastAsia"/>
          <w:sz w:val="30"/>
          <w:szCs w:val="30"/>
        </w:rPr>
        <w:t>（四）申请人英语水平应满足以下条件之一：</w:t>
      </w:r>
    </w:p>
    <w:p w14:paraId="78721023" w14:textId="5D830ED2" w:rsidR="000A0728" w:rsidRPr="003E4639" w:rsidRDefault="000A0728" w:rsidP="000A0728">
      <w:pPr>
        <w:tabs>
          <w:tab w:val="left" w:pos="1276"/>
        </w:tabs>
        <w:spacing w:line="540" w:lineRule="exact"/>
        <w:ind w:firstLine="640"/>
        <w:rPr>
          <w:rFonts w:ascii="楷体" w:eastAsia="楷体" w:hAnsi="楷体"/>
          <w:sz w:val="30"/>
          <w:szCs w:val="30"/>
        </w:rPr>
      </w:pPr>
      <w:r w:rsidRPr="003E4639">
        <w:rPr>
          <w:rFonts w:ascii="楷体" w:eastAsia="楷体" w:hAnsi="楷体" w:hint="eastAsia"/>
          <w:sz w:val="30"/>
          <w:szCs w:val="30"/>
        </w:rPr>
        <w:t>1. 全国大学英语六级考试成绩应达到4</w:t>
      </w:r>
      <w:r w:rsidRPr="003E4639">
        <w:rPr>
          <w:rFonts w:ascii="楷体" w:eastAsia="楷体" w:hAnsi="楷体"/>
          <w:sz w:val="30"/>
          <w:szCs w:val="30"/>
        </w:rPr>
        <w:t>25</w:t>
      </w:r>
      <w:r w:rsidRPr="003E4639">
        <w:rPr>
          <w:rFonts w:ascii="楷体" w:eastAsia="楷体" w:hAnsi="楷体" w:hint="eastAsia"/>
          <w:sz w:val="30"/>
          <w:szCs w:val="30"/>
        </w:rPr>
        <w:t>分及以上，</w:t>
      </w:r>
      <w:proofErr w:type="gramStart"/>
      <w:r w:rsidRPr="003E4639">
        <w:rPr>
          <w:rFonts w:ascii="楷体" w:eastAsia="楷体" w:hAnsi="楷体" w:hint="eastAsia"/>
          <w:sz w:val="30"/>
          <w:szCs w:val="30"/>
        </w:rPr>
        <w:t>或雅思达到</w:t>
      </w:r>
      <w:proofErr w:type="gramEnd"/>
      <w:r w:rsidRPr="003E4639">
        <w:rPr>
          <w:rFonts w:ascii="楷体" w:eastAsia="楷体" w:hAnsi="楷体" w:hint="eastAsia"/>
          <w:sz w:val="30"/>
          <w:szCs w:val="30"/>
        </w:rPr>
        <w:t>6.0分及以上，或托福达到72分及以上；</w:t>
      </w:r>
    </w:p>
    <w:p w14:paraId="30E0F162" w14:textId="4105F758" w:rsidR="000A0728" w:rsidRPr="003E4639" w:rsidRDefault="000A0728" w:rsidP="000A0728">
      <w:pPr>
        <w:tabs>
          <w:tab w:val="left" w:pos="1276"/>
        </w:tabs>
        <w:spacing w:line="540" w:lineRule="exact"/>
        <w:ind w:firstLine="640"/>
        <w:rPr>
          <w:rFonts w:ascii="楷体" w:eastAsia="楷体" w:hAnsi="楷体"/>
          <w:sz w:val="30"/>
          <w:szCs w:val="30"/>
        </w:rPr>
      </w:pPr>
      <w:r w:rsidRPr="003E4639">
        <w:rPr>
          <w:rFonts w:ascii="楷体" w:eastAsia="楷体" w:hAnsi="楷体"/>
          <w:sz w:val="30"/>
          <w:szCs w:val="30"/>
        </w:rPr>
        <w:t>2</w:t>
      </w:r>
      <w:r w:rsidRPr="003E4639">
        <w:rPr>
          <w:rFonts w:ascii="楷体" w:eastAsia="楷体" w:hAnsi="楷体" w:hint="eastAsia"/>
          <w:sz w:val="30"/>
          <w:szCs w:val="30"/>
        </w:rPr>
        <w:t>.</w:t>
      </w:r>
      <w:r w:rsidRPr="003E4639">
        <w:rPr>
          <w:rFonts w:ascii="楷体" w:eastAsia="楷体" w:hAnsi="楷体"/>
          <w:sz w:val="30"/>
          <w:szCs w:val="30"/>
        </w:rPr>
        <w:t xml:space="preserve"> </w:t>
      </w:r>
      <w:r w:rsidRPr="003E4639">
        <w:rPr>
          <w:rFonts w:ascii="楷体" w:eastAsia="楷体" w:hAnsi="楷体" w:hint="eastAsia"/>
          <w:sz w:val="30"/>
          <w:szCs w:val="30"/>
        </w:rPr>
        <w:t>申请行政保</w:t>
      </w:r>
      <w:proofErr w:type="gramStart"/>
      <w:r w:rsidRPr="003E4639">
        <w:rPr>
          <w:rFonts w:ascii="楷体" w:eastAsia="楷体" w:hAnsi="楷体" w:hint="eastAsia"/>
          <w:sz w:val="30"/>
          <w:szCs w:val="30"/>
        </w:rPr>
        <w:t>研</w:t>
      </w:r>
      <w:proofErr w:type="gramEnd"/>
      <w:r w:rsidRPr="003E4639">
        <w:rPr>
          <w:rFonts w:ascii="楷体" w:eastAsia="楷体" w:hAnsi="楷体" w:hint="eastAsia"/>
          <w:sz w:val="30"/>
          <w:szCs w:val="30"/>
        </w:rPr>
        <w:t>的高水平运动员学生，全国大学英语四级考试成绩应达到4</w:t>
      </w:r>
      <w:r w:rsidRPr="003E4639">
        <w:rPr>
          <w:rFonts w:ascii="楷体" w:eastAsia="楷体" w:hAnsi="楷体"/>
          <w:sz w:val="30"/>
          <w:szCs w:val="30"/>
        </w:rPr>
        <w:t>25</w:t>
      </w:r>
      <w:r w:rsidRPr="003E4639">
        <w:rPr>
          <w:rFonts w:ascii="楷体" w:eastAsia="楷体" w:hAnsi="楷体" w:hint="eastAsia"/>
          <w:sz w:val="30"/>
          <w:szCs w:val="30"/>
        </w:rPr>
        <w:t>分及以上。</w:t>
      </w:r>
    </w:p>
    <w:p w14:paraId="1D4AB32C" w14:textId="7C0D7A56" w:rsidR="00DD026C" w:rsidRPr="003E4639" w:rsidRDefault="00DD026C" w:rsidP="00DD026C">
      <w:pPr>
        <w:ind w:firstLineChars="200" w:firstLine="600"/>
        <w:rPr>
          <w:rFonts w:ascii="Times New Roman" w:eastAsia="仿宋_GB2312" w:hAnsi="Times New Roman"/>
          <w:sz w:val="30"/>
          <w:szCs w:val="30"/>
        </w:rPr>
      </w:pPr>
      <w:r w:rsidRPr="003E4639">
        <w:rPr>
          <w:rFonts w:ascii="楷体" w:eastAsia="楷体" w:hAnsi="楷体" w:hint="eastAsia"/>
          <w:sz w:val="30"/>
          <w:szCs w:val="30"/>
        </w:rPr>
        <w:t>（</w:t>
      </w:r>
      <w:r w:rsidR="000A0728" w:rsidRPr="003E4639">
        <w:rPr>
          <w:rFonts w:ascii="楷体" w:eastAsia="楷体" w:hAnsi="楷体" w:hint="eastAsia"/>
          <w:sz w:val="30"/>
          <w:szCs w:val="30"/>
        </w:rPr>
        <w:t>五</w:t>
      </w:r>
      <w:r w:rsidRPr="003E4639">
        <w:rPr>
          <w:rFonts w:ascii="楷体" w:eastAsia="楷体" w:hAnsi="楷体" w:hint="eastAsia"/>
          <w:sz w:val="30"/>
          <w:szCs w:val="30"/>
        </w:rPr>
        <w:t>）有三门以上必修课程（含专业模块选修和吴仲华学院特色课程）考试低于</w:t>
      </w:r>
      <w:r w:rsidRPr="003E4639">
        <w:rPr>
          <w:rFonts w:ascii="楷体" w:eastAsia="楷体" w:hAnsi="楷体"/>
          <w:sz w:val="30"/>
          <w:szCs w:val="30"/>
        </w:rPr>
        <w:t>70分（百分制），取消免试读研的推荐资格</w:t>
      </w:r>
      <w:r w:rsidRPr="003E4639">
        <w:rPr>
          <w:rFonts w:ascii="楷体" w:eastAsia="楷体" w:hAnsi="楷体" w:hint="eastAsia"/>
          <w:sz w:val="30"/>
          <w:szCs w:val="30"/>
        </w:rPr>
        <w:t>。</w:t>
      </w:r>
    </w:p>
    <w:p w14:paraId="225471F9" w14:textId="67668758" w:rsidR="000A0728" w:rsidRDefault="000A0728" w:rsidP="000A0728">
      <w:pPr>
        <w:tabs>
          <w:tab w:val="left" w:pos="1276"/>
        </w:tabs>
        <w:spacing w:line="540" w:lineRule="exact"/>
        <w:ind w:firstLine="640"/>
        <w:rPr>
          <w:rFonts w:ascii="楷体" w:eastAsia="楷体" w:hAnsi="楷体"/>
          <w:sz w:val="32"/>
          <w:szCs w:val="24"/>
        </w:rPr>
      </w:pPr>
      <w:r w:rsidRPr="003E4639">
        <w:rPr>
          <w:rFonts w:ascii="楷体" w:eastAsia="楷体" w:hAnsi="楷体" w:hint="eastAsia"/>
          <w:sz w:val="30"/>
          <w:szCs w:val="30"/>
        </w:rPr>
        <w:t>（六）具有健康体魄，达到大学生体质健康标准。</w:t>
      </w:r>
    </w:p>
    <w:p w14:paraId="63633939" w14:textId="77777777" w:rsidR="006A760B" w:rsidRPr="00692525" w:rsidRDefault="006A760B" w:rsidP="000A0728">
      <w:pPr>
        <w:tabs>
          <w:tab w:val="left" w:pos="1276"/>
        </w:tabs>
        <w:spacing w:line="540" w:lineRule="exact"/>
        <w:ind w:firstLine="640"/>
        <w:rPr>
          <w:rFonts w:ascii="楷体" w:eastAsia="楷体" w:hAnsi="楷体"/>
          <w:sz w:val="32"/>
          <w:szCs w:val="24"/>
        </w:rPr>
      </w:pPr>
    </w:p>
    <w:p w14:paraId="02AD80A3" w14:textId="77777777" w:rsidR="00EF0E41" w:rsidRPr="00D72517" w:rsidRDefault="00EF0E41" w:rsidP="008B6CBC">
      <w:pPr>
        <w:spacing w:beforeLines="50" w:before="156" w:afterLines="50" w:after="156" w:line="560" w:lineRule="exact"/>
        <w:jc w:val="center"/>
        <w:rPr>
          <w:rFonts w:ascii="Times New Roman" w:eastAsia="黑体" w:hAnsi="Times New Roman"/>
          <w:sz w:val="32"/>
          <w:szCs w:val="32"/>
        </w:rPr>
      </w:pPr>
      <w:r w:rsidRPr="00F971E3">
        <w:rPr>
          <w:rFonts w:ascii="Times New Roman" w:eastAsia="黑体" w:hAnsi="Times New Roman" w:hint="eastAsia"/>
          <w:sz w:val="36"/>
          <w:szCs w:val="36"/>
        </w:rPr>
        <w:t>第四章</w:t>
      </w:r>
      <w:r w:rsidRPr="00F971E3">
        <w:rPr>
          <w:rFonts w:ascii="Times New Roman" w:eastAsia="黑体" w:hAnsi="Times New Roman"/>
          <w:sz w:val="36"/>
          <w:szCs w:val="36"/>
        </w:rPr>
        <w:t xml:space="preserve">  </w:t>
      </w:r>
      <w:r w:rsidR="004F0087" w:rsidRPr="00F971E3">
        <w:rPr>
          <w:rFonts w:ascii="Times New Roman" w:eastAsia="黑体" w:hAnsi="Times New Roman" w:hint="eastAsia"/>
          <w:sz w:val="36"/>
          <w:szCs w:val="36"/>
        </w:rPr>
        <w:t>推荐优秀本科生免试攻读研究生综合考核</w:t>
      </w:r>
      <w:r w:rsidR="007A3D47" w:rsidRPr="00F971E3">
        <w:rPr>
          <w:rFonts w:ascii="Times New Roman" w:eastAsia="黑体" w:hAnsi="Times New Roman" w:hint="eastAsia"/>
          <w:sz w:val="36"/>
          <w:szCs w:val="36"/>
        </w:rPr>
        <w:t>得分</w:t>
      </w:r>
      <w:r w:rsidRPr="00F971E3">
        <w:rPr>
          <w:rFonts w:ascii="Times New Roman" w:eastAsia="黑体" w:hAnsi="Times New Roman" w:hint="eastAsia"/>
          <w:sz w:val="36"/>
          <w:szCs w:val="36"/>
        </w:rPr>
        <w:t>计算方法</w:t>
      </w:r>
    </w:p>
    <w:p w14:paraId="552CA676" w14:textId="77777777" w:rsidR="00EF0E41" w:rsidRPr="003E4639" w:rsidRDefault="00EF0E41" w:rsidP="00C25EF4">
      <w:pPr>
        <w:ind w:firstLineChars="200" w:firstLine="602"/>
        <w:rPr>
          <w:rFonts w:ascii="Times New Roman" w:eastAsia="仿宋_GB2312" w:hAnsi="Times New Roman"/>
          <w:sz w:val="30"/>
          <w:szCs w:val="30"/>
        </w:rPr>
      </w:pPr>
      <w:r w:rsidRPr="003E4639">
        <w:rPr>
          <w:rFonts w:ascii="Times New Roman" w:eastAsia="仿宋_GB2312" w:hAnsi="Times New Roman" w:hint="eastAsia"/>
          <w:b/>
          <w:sz w:val="30"/>
          <w:szCs w:val="30"/>
        </w:rPr>
        <w:t>第七条</w:t>
      </w:r>
      <w:r w:rsidRPr="003E4639">
        <w:rPr>
          <w:rFonts w:ascii="Times New Roman" w:eastAsia="仿宋_GB2312" w:hAnsi="Times New Roman"/>
          <w:sz w:val="30"/>
          <w:szCs w:val="30"/>
        </w:rPr>
        <w:t xml:space="preserve">  </w:t>
      </w:r>
      <w:r w:rsidRPr="003E4639">
        <w:rPr>
          <w:rFonts w:ascii="Times New Roman" w:eastAsia="仿宋_GB2312" w:hAnsi="Times New Roman" w:hint="eastAsia"/>
          <w:sz w:val="30"/>
          <w:szCs w:val="30"/>
        </w:rPr>
        <w:t>为体现吴仲华学院办学特色，推荐优秀本科生免试攻读研究生综合</w:t>
      </w:r>
      <w:r w:rsidR="004F0087" w:rsidRPr="003E4639">
        <w:rPr>
          <w:rFonts w:ascii="Times New Roman" w:eastAsia="仿宋_GB2312" w:hAnsi="Times New Roman" w:hint="eastAsia"/>
          <w:sz w:val="30"/>
          <w:szCs w:val="30"/>
        </w:rPr>
        <w:t>考核</w:t>
      </w:r>
      <w:r w:rsidR="007A3D47" w:rsidRPr="003E4639">
        <w:rPr>
          <w:rFonts w:ascii="Times New Roman" w:eastAsia="仿宋_GB2312" w:hAnsi="Times New Roman" w:hint="eastAsia"/>
          <w:sz w:val="30"/>
          <w:szCs w:val="30"/>
        </w:rPr>
        <w:t>得分</w:t>
      </w:r>
      <w:r w:rsidRPr="003E4639">
        <w:rPr>
          <w:rFonts w:ascii="Times New Roman" w:eastAsia="仿宋_GB2312" w:hAnsi="Times New Roman" w:hint="eastAsia"/>
          <w:sz w:val="30"/>
          <w:szCs w:val="30"/>
        </w:rPr>
        <w:t>评定规则在《华北电力大学推荐优秀应届本科毕业生免试攻读硕士学位研究生工作实施办法</w:t>
      </w:r>
      <w:r w:rsidRPr="003E4639">
        <w:rPr>
          <w:rFonts w:ascii="仿宋_GB2312" w:eastAsia="仿宋_GB2312" w:hAnsi="宋体" w:hint="eastAsia"/>
          <w:sz w:val="30"/>
          <w:szCs w:val="30"/>
        </w:rPr>
        <w:t>（</w:t>
      </w:r>
      <w:r w:rsidRPr="003E4639">
        <w:rPr>
          <w:rFonts w:ascii="仿宋_GB2312" w:eastAsia="仿宋_GB2312" w:hAnsi="宋体"/>
          <w:sz w:val="30"/>
          <w:szCs w:val="30"/>
        </w:rPr>
        <w:t>2019</w:t>
      </w:r>
      <w:r w:rsidRPr="003E4639">
        <w:rPr>
          <w:rFonts w:ascii="仿宋_GB2312" w:eastAsia="仿宋_GB2312" w:hAnsi="宋体" w:hint="eastAsia"/>
          <w:sz w:val="30"/>
          <w:szCs w:val="30"/>
        </w:rPr>
        <w:t>年修订）》（附件</w:t>
      </w:r>
      <w:r w:rsidRPr="003E4639">
        <w:rPr>
          <w:rFonts w:ascii="仿宋_GB2312" w:eastAsia="仿宋_GB2312" w:hAnsi="宋体"/>
          <w:sz w:val="30"/>
          <w:szCs w:val="30"/>
        </w:rPr>
        <w:t>1</w:t>
      </w:r>
      <w:r w:rsidRPr="003E4639">
        <w:rPr>
          <w:rFonts w:ascii="仿宋_GB2312" w:eastAsia="仿宋_GB2312" w:hAnsi="宋体" w:hint="eastAsia"/>
          <w:sz w:val="30"/>
          <w:szCs w:val="30"/>
        </w:rPr>
        <w:t>）</w:t>
      </w:r>
      <w:r w:rsidRPr="003E4639">
        <w:rPr>
          <w:rFonts w:ascii="Times New Roman" w:eastAsia="仿宋_GB2312" w:hAnsi="Times New Roman" w:hint="eastAsia"/>
          <w:sz w:val="30"/>
          <w:szCs w:val="30"/>
        </w:rPr>
        <w:t>基础上进行如下修订：</w:t>
      </w:r>
    </w:p>
    <w:p w14:paraId="2CFACE05" w14:textId="4CE57770" w:rsidR="00EF0E41" w:rsidRPr="003E4639" w:rsidRDefault="00EF0E41" w:rsidP="000A0728">
      <w:pPr>
        <w:ind w:firstLineChars="200" w:firstLine="600"/>
        <w:rPr>
          <w:rFonts w:ascii="楷体" w:eastAsia="楷体" w:hAnsi="楷体"/>
          <w:sz w:val="30"/>
          <w:szCs w:val="30"/>
        </w:rPr>
      </w:pPr>
      <w:r w:rsidRPr="003E4639">
        <w:rPr>
          <w:rFonts w:ascii="楷体" w:eastAsia="楷体" w:hAnsi="楷体" w:hint="eastAsia"/>
          <w:sz w:val="30"/>
          <w:szCs w:val="30"/>
        </w:rPr>
        <w:t>（一）前三学年课程成绩中增加</w:t>
      </w:r>
      <w:r w:rsidR="001B7E44">
        <w:rPr>
          <w:rFonts w:ascii="楷体" w:eastAsia="楷体" w:hAnsi="楷体" w:hint="eastAsia"/>
          <w:sz w:val="30"/>
          <w:szCs w:val="30"/>
        </w:rPr>
        <w:t>吴仲华学院</w:t>
      </w:r>
      <w:r w:rsidRPr="003E4639">
        <w:rPr>
          <w:rFonts w:ascii="楷体" w:eastAsia="楷体" w:hAnsi="楷体" w:hint="eastAsia"/>
          <w:sz w:val="30"/>
          <w:szCs w:val="30"/>
        </w:rPr>
        <w:t>特色课程成绩</w:t>
      </w:r>
      <w:r w:rsidR="005B700E" w:rsidRPr="003E4639">
        <w:rPr>
          <w:rFonts w:ascii="楷体" w:eastAsia="楷体" w:hAnsi="楷体" w:hint="eastAsia"/>
          <w:sz w:val="30"/>
          <w:szCs w:val="30"/>
        </w:rPr>
        <w:t>。</w:t>
      </w:r>
    </w:p>
    <w:p w14:paraId="2CBE556F" w14:textId="5980EA94" w:rsidR="00EF0E41" w:rsidRPr="003E4639" w:rsidRDefault="00EF0E41" w:rsidP="00C25EF4">
      <w:pPr>
        <w:ind w:firstLineChars="200" w:firstLine="600"/>
        <w:rPr>
          <w:rFonts w:ascii="楷体" w:eastAsia="楷体" w:hAnsi="楷体"/>
          <w:sz w:val="30"/>
          <w:szCs w:val="30"/>
        </w:rPr>
      </w:pPr>
      <w:r w:rsidRPr="003E4639">
        <w:rPr>
          <w:rFonts w:ascii="楷体" w:eastAsia="楷体" w:hAnsi="楷体" w:hint="eastAsia"/>
          <w:sz w:val="30"/>
          <w:szCs w:val="30"/>
        </w:rPr>
        <w:t>（二）</w:t>
      </w:r>
      <w:r w:rsidR="004F0087" w:rsidRPr="003E4639">
        <w:rPr>
          <w:rFonts w:ascii="楷体" w:eastAsia="楷体" w:hAnsi="楷体" w:hint="eastAsia"/>
          <w:sz w:val="30"/>
          <w:szCs w:val="30"/>
        </w:rPr>
        <w:t>综合考核</w:t>
      </w:r>
      <w:r w:rsidR="007A3D47" w:rsidRPr="003E4639">
        <w:rPr>
          <w:rFonts w:ascii="楷体" w:eastAsia="楷体" w:hAnsi="楷体" w:hint="eastAsia"/>
          <w:sz w:val="30"/>
          <w:szCs w:val="30"/>
        </w:rPr>
        <w:t>得分</w:t>
      </w:r>
      <w:r w:rsidRPr="003E4639">
        <w:rPr>
          <w:rFonts w:ascii="楷体" w:eastAsia="楷体" w:hAnsi="楷体" w:hint="eastAsia"/>
          <w:sz w:val="30"/>
          <w:szCs w:val="30"/>
        </w:rPr>
        <w:t>中增加吴仲华学院本科创新计划课题分值。</w:t>
      </w:r>
    </w:p>
    <w:p w14:paraId="1CE03EF8" w14:textId="0D6C1890" w:rsidR="00EF0E41" w:rsidRPr="003E4639" w:rsidRDefault="004F0087" w:rsidP="00C25EF4">
      <w:pPr>
        <w:ind w:firstLineChars="200" w:firstLine="600"/>
        <w:rPr>
          <w:rFonts w:ascii="Times New Roman" w:eastAsia="仿宋_GB2312" w:hAnsi="Times New Roman"/>
          <w:sz w:val="30"/>
          <w:szCs w:val="30"/>
        </w:rPr>
      </w:pPr>
      <w:r w:rsidRPr="003E4639">
        <w:rPr>
          <w:rFonts w:ascii="Times New Roman" w:eastAsia="仿宋_GB2312" w:hAnsi="Times New Roman" w:hint="eastAsia"/>
          <w:sz w:val="30"/>
          <w:szCs w:val="30"/>
        </w:rPr>
        <w:t>综合考核</w:t>
      </w:r>
      <w:r w:rsidR="007A3D47" w:rsidRPr="003E4639">
        <w:rPr>
          <w:rFonts w:ascii="Times New Roman" w:eastAsia="仿宋_GB2312" w:hAnsi="Times New Roman" w:hint="eastAsia"/>
          <w:sz w:val="30"/>
          <w:szCs w:val="30"/>
        </w:rPr>
        <w:t>得分</w:t>
      </w:r>
      <w:r w:rsidR="00EF0E41" w:rsidRPr="003E4639">
        <w:rPr>
          <w:rFonts w:ascii="Times New Roman" w:eastAsia="仿宋_GB2312" w:hAnsi="Times New Roman" w:hint="eastAsia"/>
          <w:sz w:val="30"/>
          <w:szCs w:val="30"/>
        </w:rPr>
        <w:t>由前三学年的累计平均学分绩、创新实践成果分值、吴仲华学院本科创新课题分值</w:t>
      </w:r>
      <w:r w:rsidR="00A53524" w:rsidRPr="003E4639">
        <w:rPr>
          <w:rFonts w:ascii="Times New Roman" w:eastAsia="仿宋_GB2312" w:hAnsi="Times New Roman" w:hint="eastAsia"/>
          <w:sz w:val="30"/>
          <w:szCs w:val="30"/>
        </w:rPr>
        <w:t>三</w:t>
      </w:r>
      <w:r w:rsidR="00EF0E41" w:rsidRPr="003E4639">
        <w:rPr>
          <w:rFonts w:ascii="Times New Roman" w:eastAsia="仿宋_GB2312" w:hAnsi="Times New Roman" w:hint="eastAsia"/>
          <w:sz w:val="30"/>
          <w:szCs w:val="30"/>
        </w:rPr>
        <w:t>部分按一定比例组成，具体算法细则如下：</w:t>
      </w:r>
    </w:p>
    <w:p w14:paraId="61DC7A0C" w14:textId="6FD3B5E2" w:rsidR="00EF0E41" w:rsidRPr="003E4639" w:rsidRDefault="00EF0E41" w:rsidP="00C25EF4">
      <w:pPr>
        <w:ind w:firstLineChars="200" w:firstLine="602"/>
        <w:rPr>
          <w:rFonts w:ascii="Times New Roman" w:eastAsia="仿宋_GB2312" w:hAnsi="Times New Roman"/>
          <w:b/>
          <w:sz w:val="30"/>
          <w:szCs w:val="30"/>
        </w:rPr>
      </w:pPr>
      <w:r w:rsidRPr="003E4639">
        <w:rPr>
          <w:rFonts w:ascii="Times New Roman" w:eastAsia="仿宋_GB2312" w:hAnsi="Times New Roman" w:hint="eastAsia"/>
          <w:b/>
          <w:sz w:val="30"/>
          <w:szCs w:val="30"/>
        </w:rPr>
        <w:t>综合考查</w:t>
      </w:r>
      <w:r w:rsidR="007A3D47" w:rsidRPr="003E4639">
        <w:rPr>
          <w:rFonts w:ascii="Times New Roman" w:eastAsia="仿宋_GB2312" w:hAnsi="Times New Roman" w:hint="eastAsia"/>
          <w:b/>
          <w:sz w:val="30"/>
          <w:szCs w:val="30"/>
        </w:rPr>
        <w:t>得分</w:t>
      </w:r>
      <w:r w:rsidRPr="003E4639">
        <w:rPr>
          <w:rFonts w:ascii="Times New Roman" w:eastAsia="仿宋_GB2312" w:hAnsi="Times New Roman" w:hint="eastAsia"/>
          <w:b/>
          <w:sz w:val="30"/>
          <w:szCs w:val="30"/>
        </w:rPr>
        <w:t>＝</w:t>
      </w:r>
      <w:bookmarkStart w:id="0" w:name="_Hlk51076811"/>
      <w:r w:rsidRPr="003E4639">
        <w:rPr>
          <w:rFonts w:ascii="Times New Roman" w:eastAsia="仿宋_GB2312" w:hAnsi="Times New Roman" w:hint="eastAsia"/>
          <w:b/>
          <w:sz w:val="30"/>
          <w:szCs w:val="30"/>
        </w:rPr>
        <w:t>前三学年的累计平均学分绩</w:t>
      </w:r>
      <w:bookmarkEnd w:id="0"/>
      <w:r w:rsidRPr="003E4639">
        <w:rPr>
          <w:rFonts w:ascii="Times New Roman" w:eastAsia="仿宋_GB2312" w:hAnsi="Times New Roman" w:hint="eastAsia"/>
          <w:b/>
          <w:sz w:val="30"/>
          <w:szCs w:val="30"/>
        </w:rPr>
        <w:t>＋创新实践成果分值</w:t>
      </w:r>
      <w:r w:rsidRPr="003E4639">
        <w:rPr>
          <w:rFonts w:ascii="仿宋_GB2312" w:eastAsia="仿宋_GB2312" w:hAnsi="宋体" w:hint="eastAsia"/>
          <w:b/>
          <w:bCs/>
          <w:sz w:val="30"/>
          <w:szCs w:val="30"/>
        </w:rPr>
        <w:t>×</w:t>
      </w:r>
      <w:r w:rsidRPr="00CD2D50">
        <w:rPr>
          <w:rFonts w:ascii="仿宋_GB2312" w:eastAsia="仿宋_GB2312" w:hAnsi="宋体"/>
          <w:b/>
          <w:bCs/>
          <w:sz w:val="30"/>
          <w:szCs w:val="30"/>
        </w:rPr>
        <w:lastRenderedPageBreak/>
        <w:t>1</w:t>
      </w:r>
      <w:r w:rsidR="00140E44" w:rsidRPr="00CD2D50">
        <w:rPr>
          <w:rFonts w:ascii="仿宋_GB2312" w:eastAsia="仿宋_GB2312" w:hAnsi="宋体"/>
          <w:b/>
          <w:bCs/>
          <w:sz w:val="30"/>
          <w:szCs w:val="30"/>
        </w:rPr>
        <w:t>2</w:t>
      </w:r>
      <w:r w:rsidRPr="00CD2D50">
        <w:rPr>
          <w:rFonts w:ascii="仿宋_GB2312" w:eastAsia="仿宋_GB2312" w:hAnsi="宋体"/>
          <w:b/>
          <w:bCs/>
          <w:sz w:val="30"/>
          <w:szCs w:val="30"/>
        </w:rPr>
        <w:t>%+</w:t>
      </w:r>
      <w:r w:rsidRPr="00CD2D50">
        <w:rPr>
          <w:rFonts w:ascii="Times New Roman" w:eastAsia="仿宋_GB2312" w:hAnsi="Times New Roman" w:hint="eastAsia"/>
          <w:b/>
          <w:bCs/>
          <w:sz w:val="30"/>
          <w:szCs w:val="30"/>
        </w:rPr>
        <w:t>吴仲华学院本科创新课题分</w:t>
      </w:r>
      <w:r w:rsidRPr="00CD2D50">
        <w:rPr>
          <w:rFonts w:ascii="仿宋_GB2312" w:eastAsia="仿宋_GB2312" w:hAnsi="宋体" w:hint="eastAsia"/>
          <w:b/>
          <w:bCs/>
          <w:sz w:val="30"/>
          <w:szCs w:val="30"/>
        </w:rPr>
        <w:t>值</w:t>
      </w:r>
      <w:r w:rsidRPr="00CD2D50">
        <w:rPr>
          <w:rFonts w:ascii="仿宋_GB2312" w:eastAsia="仿宋_GB2312" w:hAnsi="宋体" w:hint="eastAsia"/>
          <w:sz w:val="30"/>
          <w:szCs w:val="30"/>
        </w:rPr>
        <w:t>×</w:t>
      </w:r>
      <w:r w:rsidR="00A53524" w:rsidRPr="00CD2D50">
        <w:rPr>
          <w:rFonts w:ascii="仿宋_GB2312" w:eastAsia="仿宋_GB2312" w:hAnsi="宋体"/>
          <w:b/>
          <w:bCs/>
          <w:sz w:val="30"/>
          <w:szCs w:val="30"/>
        </w:rPr>
        <w:t>4</w:t>
      </w:r>
      <w:r w:rsidRPr="00CD2D50">
        <w:rPr>
          <w:rFonts w:ascii="仿宋_GB2312" w:eastAsia="仿宋_GB2312" w:hAnsi="宋体"/>
          <w:b/>
          <w:bCs/>
          <w:sz w:val="30"/>
          <w:szCs w:val="30"/>
        </w:rPr>
        <w:t>%</w:t>
      </w:r>
    </w:p>
    <w:p w14:paraId="624302E9" w14:textId="50BBB22E" w:rsidR="00EF0E41" w:rsidRPr="003E4639" w:rsidRDefault="00EF0E41" w:rsidP="00C25EF4">
      <w:pPr>
        <w:ind w:firstLineChars="200" w:firstLine="600"/>
        <w:rPr>
          <w:rFonts w:ascii="仿宋_GB2312" w:eastAsia="仿宋_GB2312" w:hAnsi="宋体"/>
          <w:sz w:val="30"/>
          <w:szCs w:val="30"/>
        </w:rPr>
      </w:pPr>
      <w:r w:rsidRPr="003E4639">
        <w:rPr>
          <w:rFonts w:ascii="仿宋_GB2312" w:eastAsia="仿宋_GB2312" w:hAnsi="宋体"/>
          <w:sz w:val="30"/>
          <w:szCs w:val="30"/>
        </w:rPr>
        <w:t xml:space="preserve">1. </w:t>
      </w:r>
      <w:r w:rsidRPr="003E4639">
        <w:rPr>
          <w:rFonts w:ascii="Times New Roman" w:eastAsia="仿宋_GB2312" w:hAnsi="Times New Roman" w:hint="eastAsia"/>
          <w:sz w:val="30"/>
          <w:szCs w:val="30"/>
        </w:rPr>
        <w:t>前三学年的累计平均学分绩＝∑（前三学年课程成绩×课程学分）</w:t>
      </w:r>
      <w:r w:rsidRPr="003E4639">
        <w:rPr>
          <w:rFonts w:ascii="仿宋_GB2312" w:eastAsia="仿宋_GB2312" w:hAnsi="宋体"/>
          <w:sz w:val="30"/>
          <w:szCs w:val="30"/>
        </w:rPr>
        <w:t>/</w:t>
      </w:r>
      <w:r w:rsidR="00E577CB" w:rsidRPr="003E4639">
        <w:rPr>
          <w:rFonts w:ascii="Times New Roman" w:eastAsia="仿宋_GB2312" w:hAnsi="Times New Roman" w:hint="eastAsia"/>
          <w:sz w:val="30"/>
          <w:szCs w:val="30"/>
        </w:rPr>
        <w:t>∑</w:t>
      </w:r>
      <w:r w:rsidRPr="003E4639">
        <w:rPr>
          <w:rFonts w:ascii="Times New Roman" w:eastAsia="仿宋_GB2312" w:hAnsi="Times New Roman" w:hint="eastAsia"/>
          <w:sz w:val="30"/>
          <w:szCs w:val="30"/>
        </w:rPr>
        <w:t>前三学年所学课程学分（</w:t>
      </w:r>
      <w:r w:rsidRPr="003E4639">
        <w:rPr>
          <w:rFonts w:ascii="仿宋_GB2312" w:eastAsia="仿宋_GB2312" w:hAnsi="宋体" w:hint="eastAsia"/>
          <w:sz w:val="30"/>
          <w:szCs w:val="30"/>
        </w:rPr>
        <w:t>附件</w:t>
      </w:r>
      <w:r w:rsidRPr="003E4639">
        <w:rPr>
          <w:rFonts w:ascii="仿宋_GB2312" w:eastAsia="仿宋_GB2312" w:hAnsi="宋体"/>
          <w:sz w:val="30"/>
          <w:szCs w:val="30"/>
        </w:rPr>
        <w:t>1</w:t>
      </w:r>
      <w:r w:rsidRPr="003E4639">
        <w:rPr>
          <w:rFonts w:ascii="仿宋_GB2312" w:eastAsia="仿宋_GB2312" w:hAnsi="宋体" w:hint="eastAsia"/>
          <w:sz w:val="30"/>
          <w:szCs w:val="30"/>
        </w:rPr>
        <w:t>）：</w:t>
      </w:r>
    </w:p>
    <w:p w14:paraId="3FD39BB5" w14:textId="47E86582" w:rsidR="00EF0E41" w:rsidRPr="003E4639" w:rsidRDefault="00EF0E41" w:rsidP="00C25EF4">
      <w:pPr>
        <w:ind w:firstLineChars="200" w:firstLine="600"/>
        <w:rPr>
          <w:rFonts w:ascii="Times New Roman" w:eastAsia="仿宋_GB2312" w:hAnsi="Times New Roman"/>
          <w:sz w:val="30"/>
          <w:szCs w:val="30"/>
        </w:rPr>
      </w:pPr>
      <w:r w:rsidRPr="003E4639">
        <w:rPr>
          <w:rFonts w:ascii="仿宋_GB2312" w:eastAsia="仿宋_GB2312" w:hAnsi="宋体" w:hint="eastAsia"/>
          <w:sz w:val="30"/>
          <w:szCs w:val="30"/>
        </w:rPr>
        <w:t>（</w:t>
      </w:r>
      <w:r w:rsidRPr="003E4639">
        <w:rPr>
          <w:rFonts w:ascii="仿宋_GB2312" w:eastAsia="仿宋_GB2312" w:hAnsi="宋体"/>
          <w:sz w:val="30"/>
          <w:szCs w:val="30"/>
        </w:rPr>
        <w:t>1</w:t>
      </w:r>
      <w:r w:rsidRPr="003E4639">
        <w:rPr>
          <w:rFonts w:ascii="仿宋_GB2312" w:eastAsia="仿宋_GB2312" w:hAnsi="宋体" w:hint="eastAsia"/>
          <w:sz w:val="30"/>
          <w:szCs w:val="30"/>
        </w:rPr>
        <w:t>）分</w:t>
      </w:r>
      <w:r w:rsidRPr="003E4639">
        <w:rPr>
          <w:rFonts w:ascii="Times New Roman" w:eastAsia="仿宋_GB2312" w:hAnsi="Times New Roman" w:hint="eastAsia"/>
          <w:sz w:val="30"/>
          <w:szCs w:val="30"/>
        </w:rPr>
        <w:t>母中前三学年所学课程学分指每个学生前三学年内应修本专业的必修课（环节）学分之和，吴仲华学院学生还应包括吴仲华学院特色课程；</w:t>
      </w:r>
    </w:p>
    <w:p w14:paraId="34093A48" w14:textId="77777777" w:rsidR="00EF0E41" w:rsidRPr="003E4639" w:rsidRDefault="00EF0E41" w:rsidP="00C25EF4">
      <w:pPr>
        <w:ind w:firstLineChars="200" w:firstLine="600"/>
        <w:rPr>
          <w:rFonts w:ascii="Times New Roman" w:eastAsia="仿宋_GB2312" w:hAnsi="Times New Roman"/>
          <w:sz w:val="30"/>
          <w:szCs w:val="30"/>
        </w:rPr>
      </w:pPr>
      <w:r w:rsidRPr="003E4639">
        <w:rPr>
          <w:rFonts w:ascii="仿宋_GB2312" w:eastAsia="仿宋_GB2312" w:hAnsi="宋体" w:hint="eastAsia"/>
          <w:sz w:val="30"/>
          <w:szCs w:val="30"/>
        </w:rPr>
        <w:t>（</w:t>
      </w:r>
      <w:r w:rsidRPr="003E4639">
        <w:rPr>
          <w:rFonts w:ascii="仿宋_GB2312" w:eastAsia="仿宋_GB2312" w:hAnsi="宋体"/>
          <w:sz w:val="30"/>
          <w:szCs w:val="30"/>
        </w:rPr>
        <w:t>2</w:t>
      </w:r>
      <w:r w:rsidRPr="003E4639">
        <w:rPr>
          <w:rFonts w:ascii="仿宋_GB2312" w:eastAsia="仿宋_GB2312" w:hAnsi="宋体" w:hint="eastAsia"/>
          <w:sz w:val="30"/>
          <w:szCs w:val="30"/>
        </w:rPr>
        <w:t>）因</w:t>
      </w:r>
      <w:r w:rsidRPr="003E4639">
        <w:rPr>
          <w:rFonts w:ascii="Times New Roman" w:eastAsia="仿宋_GB2312" w:hAnsi="Times New Roman" w:hint="eastAsia"/>
          <w:sz w:val="30"/>
          <w:szCs w:val="30"/>
        </w:rPr>
        <w:t>考试未通过经补考或重修通过后的课程，成绩</w:t>
      </w:r>
      <w:r w:rsidRPr="003E4639">
        <w:rPr>
          <w:rFonts w:ascii="仿宋_GB2312" w:eastAsia="仿宋_GB2312" w:hAnsi="宋体" w:hint="eastAsia"/>
          <w:sz w:val="30"/>
          <w:szCs w:val="30"/>
        </w:rPr>
        <w:t>按</w:t>
      </w:r>
      <w:r w:rsidRPr="003E4639">
        <w:rPr>
          <w:rFonts w:ascii="仿宋_GB2312" w:eastAsia="仿宋_GB2312" w:hAnsi="宋体"/>
          <w:sz w:val="30"/>
          <w:szCs w:val="30"/>
        </w:rPr>
        <w:t>60</w:t>
      </w:r>
      <w:r w:rsidRPr="003E4639">
        <w:rPr>
          <w:rFonts w:ascii="Times New Roman" w:eastAsia="仿宋_GB2312" w:hAnsi="Times New Roman" w:hint="eastAsia"/>
          <w:sz w:val="30"/>
          <w:szCs w:val="30"/>
        </w:rPr>
        <w:t>分计算；</w:t>
      </w:r>
    </w:p>
    <w:p w14:paraId="610DB997" w14:textId="77777777" w:rsidR="00EF0E41" w:rsidRPr="003E4639" w:rsidRDefault="00EF0E41" w:rsidP="00C25EF4">
      <w:pPr>
        <w:ind w:firstLineChars="200" w:firstLine="600"/>
        <w:rPr>
          <w:rFonts w:ascii="Times New Roman" w:eastAsia="仿宋_GB2312" w:hAnsi="Times New Roman"/>
          <w:sz w:val="30"/>
          <w:szCs w:val="30"/>
        </w:rPr>
      </w:pPr>
      <w:r w:rsidRPr="003E4639">
        <w:rPr>
          <w:rFonts w:ascii="仿宋_GB2312" w:eastAsia="仿宋_GB2312" w:hAnsi="宋体" w:hint="eastAsia"/>
          <w:sz w:val="30"/>
          <w:szCs w:val="30"/>
        </w:rPr>
        <w:t>（</w:t>
      </w:r>
      <w:r w:rsidRPr="003E4639">
        <w:rPr>
          <w:rFonts w:ascii="仿宋_GB2312" w:eastAsia="仿宋_GB2312" w:hAnsi="宋体"/>
          <w:sz w:val="30"/>
          <w:szCs w:val="30"/>
        </w:rPr>
        <w:t>3</w:t>
      </w:r>
      <w:r w:rsidRPr="003E4639">
        <w:rPr>
          <w:rFonts w:ascii="仿宋_GB2312" w:eastAsia="仿宋_GB2312" w:hAnsi="宋体" w:hint="eastAsia"/>
          <w:sz w:val="30"/>
          <w:szCs w:val="30"/>
        </w:rPr>
        <w:t>）同一门</w:t>
      </w:r>
      <w:r w:rsidRPr="003E4639">
        <w:rPr>
          <w:rFonts w:ascii="Times New Roman" w:eastAsia="仿宋_GB2312" w:hAnsi="Times New Roman" w:hint="eastAsia"/>
          <w:sz w:val="30"/>
          <w:szCs w:val="30"/>
        </w:rPr>
        <w:t>课程有多个成绩且无不及格记录的，按最低成绩计算。</w:t>
      </w:r>
    </w:p>
    <w:p w14:paraId="6695C319" w14:textId="77777777" w:rsidR="00EF0E41" w:rsidRPr="003E4639" w:rsidRDefault="00EF0E41" w:rsidP="00C25EF4">
      <w:pPr>
        <w:ind w:firstLineChars="200" w:firstLine="600"/>
        <w:rPr>
          <w:rFonts w:ascii="仿宋_GB2312" w:eastAsia="仿宋_GB2312" w:hAnsi="宋体"/>
          <w:sz w:val="30"/>
          <w:szCs w:val="30"/>
        </w:rPr>
      </w:pPr>
      <w:r w:rsidRPr="003E4639">
        <w:rPr>
          <w:rFonts w:ascii="仿宋_GB2312" w:eastAsia="仿宋_GB2312" w:hAnsi="宋体"/>
          <w:sz w:val="30"/>
          <w:szCs w:val="30"/>
        </w:rPr>
        <w:t xml:space="preserve">2. </w:t>
      </w:r>
      <w:r w:rsidRPr="003E4639">
        <w:rPr>
          <w:rFonts w:ascii="仿宋_GB2312" w:eastAsia="仿宋_GB2312" w:hAnsi="宋体" w:hint="eastAsia"/>
          <w:sz w:val="30"/>
          <w:szCs w:val="30"/>
        </w:rPr>
        <w:t>创新实践成果分值旨在鼓励本科生在努力学好专业知识的</w:t>
      </w:r>
      <w:r w:rsidRPr="003E4639">
        <w:rPr>
          <w:rFonts w:ascii="Times New Roman" w:eastAsia="仿宋_GB2312" w:hAnsi="Times New Roman" w:hint="eastAsia"/>
          <w:sz w:val="30"/>
          <w:szCs w:val="30"/>
        </w:rPr>
        <w:t>前提下，通过参加各类竞赛、科研工作等实践能力训练</w:t>
      </w:r>
      <w:r w:rsidR="002769CC" w:rsidRPr="003E4639">
        <w:rPr>
          <w:rFonts w:ascii="Times New Roman" w:eastAsia="仿宋_GB2312" w:hAnsi="Times New Roman" w:hint="eastAsia"/>
          <w:sz w:val="30"/>
          <w:szCs w:val="30"/>
        </w:rPr>
        <w:t>，</w:t>
      </w:r>
      <w:r w:rsidRPr="003E4639">
        <w:rPr>
          <w:rFonts w:ascii="Times New Roman" w:eastAsia="仿宋_GB2312" w:hAnsi="Times New Roman" w:hint="eastAsia"/>
          <w:sz w:val="30"/>
          <w:szCs w:val="30"/>
        </w:rPr>
        <w:t>全面提高自身综合素质，分值计分表见《华北电力大学创新实践成果计分审核表》（附件</w:t>
      </w:r>
      <w:r w:rsidRPr="003E4639">
        <w:rPr>
          <w:rFonts w:ascii="仿宋_GB2312" w:eastAsia="仿宋_GB2312" w:hAnsi="宋体"/>
          <w:sz w:val="30"/>
          <w:szCs w:val="30"/>
        </w:rPr>
        <w:t>1</w:t>
      </w:r>
      <w:r w:rsidRPr="003E4639">
        <w:rPr>
          <w:rFonts w:ascii="仿宋_GB2312" w:eastAsia="仿宋_GB2312" w:hAnsi="宋体" w:hint="eastAsia"/>
          <w:sz w:val="30"/>
          <w:szCs w:val="30"/>
        </w:rPr>
        <w:t>）；</w:t>
      </w:r>
    </w:p>
    <w:p w14:paraId="1A6A8FD8" w14:textId="2807B542" w:rsidR="00EF0E41" w:rsidRDefault="00EF0E41" w:rsidP="00C25EF4">
      <w:pPr>
        <w:ind w:firstLineChars="200" w:firstLine="600"/>
        <w:rPr>
          <w:rFonts w:ascii="仿宋_GB2312" w:eastAsia="仿宋_GB2312" w:hAnsi="宋体"/>
          <w:sz w:val="32"/>
          <w:szCs w:val="24"/>
        </w:rPr>
      </w:pPr>
      <w:r w:rsidRPr="003E4639">
        <w:rPr>
          <w:rFonts w:ascii="仿宋_GB2312" w:eastAsia="仿宋_GB2312" w:hAnsi="宋体"/>
          <w:sz w:val="30"/>
          <w:szCs w:val="30"/>
        </w:rPr>
        <w:t xml:space="preserve">3. </w:t>
      </w:r>
      <w:r w:rsidRPr="003E4639">
        <w:rPr>
          <w:rFonts w:ascii="仿宋_GB2312" w:eastAsia="仿宋_GB2312" w:hAnsi="宋体" w:hint="eastAsia"/>
          <w:sz w:val="30"/>
          <w:szCs w:val="30"/>
        </w:rPr>
        <w:t>吴仲华学院本科创新课题分值计算办法见《华北电力大学</w:t>
      </w:r>
      <w:r w:rsidRPr="003E4639">
        <w:rPr>
          <w:rFonts w:ascii="Times New Roman" w:eastAsia="仿宋_GB2312" w:hAnsi="Times New Roman" w:hint="eastAsia"/>
          <w:sz w:val="30"/>
          <w:szCs w:val="30"/>
        </w:rPr>
        <w:t>“吴仲华学院”本科创新计划课题结题</w:t>
      </w:r>
      <w:r w:rsidRPr="003E4639">
        <w:rPr>
          <w:rFonts w:ascii="仿宋_GB2312" w:eastAsia="仿宋_GB2312" w:hAnsi="宋体" w:hint="eastAsia"/>
          <w:sz w:val="30"/>
          <w:szCs w:val="30"/>
        </w:rPr>
        <w:t>考核表》（</w:t>
      </w:r>
      <w:r w:rsidRPr="003E4639">
        <w:rPr>
          <w:rFonts w:ascii="Times New Roman" w:eastAsia="仿宋_GB2312" w:hAnsi="Times New Roman" w:hint="eastAsia"/>
          <w:sz w:val="30"/>
          <w:szCs w:val="30"/>
        </w:rPr>
        <w:t>附件</w:t>
      </w:r>
      <w:r w:rsidRPr="003E4639">
        <w:rPr>
          <w:rFonts w:ascii="仿宋_GB2312" w:eastAsia="仿宋_GB2312" w:hAnsi="宋体"/>
          <w:sz w:val="30"/>
          <w:szCs w:val="30"/>
        </w:rPr>
        <w:t>2</w:t>
      </w:r>
      <w:r w:rsidRPr="003E4639">
        <w:rPr>
          <w:rFonts w:ascii="仿宋_GB2312" w:eastAsia="仿宋_GB2312" w:hAnsi="宋体" w:hint="eastAsia"/>
          <w:sz w:val="30"/>
          <w:szCs w:val="30"/>
        </w:rPr>
        <w:t>）</w:t>
      </w:r>
      <w:r w:rsidR="00114B9C" w:rsidRPr="003E4639">
        <w:rPr>
          <w:rFonts w:ascii="仿宋_GB2312" w:eastAsia="仿宋_GB2312" w:hAnsi="宋体" w:hint="eastAsia"/>
          <w:sz w:val="30"/>
          <w:szCs w:val="30"/>
        </w:rPr>
        <w:t>。</w:t>
      </w:r>
    </w:p>
    <w:p w14:paraId="4AC17633" w14:textId="77777777" w:rsidR="006A760B" w:rsidRDefault="006A760B" w:rsidP="00C25EF4">
      <w:pPr>
        <w:ind w:firstLineChars="200" w:firstLine="640"/>
        <w:rPr>
          <w:rFonts w:ascii="Times New Roman" w:eastAsia="仿宋_GB2312" w:hAnsi="Times New Roman"/>
          <w:sz w:val="32"/>
          <w:szCs w:val="32"/>
        </w:rPr>
      </w:pPr>
    </w:p>
    <w:p w14:paraId="4647DE98" w14:textId="77777777" w:rsidR="00EF0E41" w:rsidRPr="00D72517" w:rsidRDefault="00EF0E41" w:rsidP="008B6CBC">
      <w:pPr>
        <w:spacing w:beforeLines="50" w:before="156" w:afterLines="50" w:after="156" w:line="560" w:lineRule="exact"/>
        <w:jc w:val="center"/>
        <w:rPr>
          <w:rFonts w:ascii="Times New Roman" w:eastAsia="黑体" w:hAnsi="Times New Roman"/>
          <w:sz w:val="32"/>
          <w:szCs w:val="32"/>
        </w:rPr>
      </w:pPr>
      <w:r w:rsidRPr="00F971E3">
        <w:rPr>
          <w:rFonts w:ascii="Times New Roman" w:eastAsia="黑体" w:hAnsi="Times New Roman" w:hint="eastAsia"/>
          <w:sz w:val="36"/>
          <w:szCs w:val="36"/>
        </w:rPr>
        <w:t>第五章</w:t>
      </w:r>
      <w:r w:rsidRPr="00F971E3">
        <w:rPr>
          <w:rFonts w:ascii="Times New Roman" w:eastAsia="黑体" w:hAnsi="Times New Roman"/>
          <w:sz w:val="36"/>
          <w:szCs w:val="36"/>
        </w:rPr>
        <w:t xml:space="preserve">  </w:t>
      </w:r>
      <w:r w:rsidRPr="00F971E3">
        <w:rPr>
          <w:rFonts w:ascii="Times New Roman" w:eastAsia="黑体" w:hAnsi="Times New Roman" w:hint="eastAsia"/>
          <w:sz w:val="36"/>
          <w:szCs w:val="36"/>
        </w:rPr>
        <w:t>推荐一般类型本科生免试攻读研究生程序</w:t>
      </w:r>
    </w:p>
    <w:p w14:paraId="25DC0732" w14:textId="707E25D4" w:rsidR="00192BBE" w:rsidRPr="003E4639" w:rsidRDefault="00EF0E41" w:rsidP="00C25EF4">
      <w:pPr>
        <w:ind w:firstLineChars="200" w:firstLine="602"/>
        <w:rPr>
          <w:rFonts w:ascii="Times New Roman" w:eastAsia="仿宋_GB2312" w:hAnsi="Times New Roman"/>
          <w:sz w:val="30"/>
          <w:szCs w:val="30"/>
        </w:rPr>
      </w:pPr>
      <w:r w:rsidRPr="003E4639">
        <w:rPr>
          <w:rFonts w:ascii="Times New Roman" w:eastAsia="仿宋_GB2312" w:hAnsi="Times New Roman" w:hint="eastAsia"/>
          <w:b/>
          <w:sz w:val="30"/>
          <w:szCs w:val="30"/>
        </w:rPr>
        <w:t>第八条</w:t>
      </w:r>
      <w:r w:rsidRPr="003E4639">
        <w:rPr>
          <w:rFonts w:ascii="Times New Roman" w:eastAsia="仿宋_GB2312" w:hAnsi="Times New Roman"/>
          <w:color w:val="FF0000"/>
          <w:sz w:val="30"/>
          <w:szCs w:val="30"/>
        </w:rPr>
        <w:t xml:space="preserve">  </w:t>
      </w:r>
      <w:r w:rsidRPr="003E4639">
        <w:rPr>
          <w:rFonts w:ascii="Times New Roman" w:eastAsia="仿宋_GB2312" w:hAnsi="Times New Roman" w:hint="eastAsia"/>
          <w:color w:val="000000"/>
          <w:sz w:val="30"/>
          <w:szCs w:val="30"/>
        </w:rPr>
        <w:t>学生在</w:t>
      </w:r>
      <w:r w:rsidR="002769CC" w:rsidRPr="003E4639">
        <w:rPr>
          <w:rFonts w:ascii="Times New Roman" w:eastAsia="仿宋_GB2312" w:hAnsi="Times New Roman" w:hint="eastAsia"/>
          <w:color w:val="000000"/>
          <w:sz w:val="30"/>
          <w:szCs w:val="30"/>
        </w:rPr>
        <w:t>大四学年学校推荐优秀本科生免试攻读研究生时，吴仲华学院将根据“</w:t>
      </w:r>
      <w:r w:rsidRPr="003E4639">
        <w:rPr>
          <w:rFonts w:ascii="Times New Roman" w:eastAsia="仿宋_GB2312" w:hAnsi="Times New Roman" w:hint="eastAsia"/>
          <w:color w:val="000000"/>
          <w:sz w:val="30"/>
          <w:szCs w:val="30"/>
        </w:rPr>
        <w:t>综合考查成绩</w:t>
      </w:r>
      <w:r w:rsidR="002769CC" w:rsidRPr="003E4639">
        <w:rPr>
          <w:rFonts w:ascii="Times New Roman" w:eastAsia="仿宋_GB2312" w:hAnsi="Times New Roman" w:hint="eastAsia"/>
          <w:color w:val="000000"/>
          <w:sz w:val="30"/>
          <w:szCs w:val="30"/>
        </w:rPr>
        <w:t>”对学生</w:t>
      </w:r>
      <w:r w:rsidRPr="003E4639">
        <w:rPr>
          <w:rFonts w:ascii="Times New Roman" w:eastAsia="仿宋_GB2312" w:hAnsi="Times New Roman" w:hint="eastAsia"/>
          <w:color w:val="000000"/>
          <w:sz w:val="30"/>
          <w:szCs w:val="30"/>
        </w:rPr>
        <w:t>进行排名</w:t>
      </w:r>
      <w:r w:rsidRPr="003E4639">
        <w:rPr>
          <w:rFonts w:ascii="Times New Roman" w:eastAsia="仿宋_GB2312" w:hAnsi="Times New Roman" w:hint="eastAsia"/>
          <w:sz w:val="30"/>
          <w:szCs w:val="30"/>
        </w:rPr>
        <w:t>。</w:t>
      </w:r>
    </w:p>
    <w:p w14:paraId="2C5DB1D6" w14:textId="0EC4D36E" w:rsidR="001C317E" w:rsidRPr="003E4639" w:rsidRDefault="001C317E" w:rsidP="001C317E">
      <w:pPr>
        <w:ind w:firstLineChars="200" w:firstLine="600"/>
        <w:rPr>
          <w:rFonts w:ascii="Times New Roman" w:eastAsia="仿宋_GB2312" w:hAnsi="Times New Roman"/>
          <w:b/>
          <w:sz w:val="30"/>
          <w:szCs w:val="30"/>
        </w:rPr>
      </w:pPr>
      <w:r w:rsidRPr="003E4639">
        <w:rPr>
          <w:rFonts w:ascii="Times New Roman" w:eastAsia="仿宋_GB2312" w:hAnsi="Times New Roman" w:hint="eastAsia"/>
          <w:sz w:val="30"/>
          <w:szCs w:val="30"/>
        </w:rPr>
        <w:t>吴仲华学院</w:t>
      </w:r>
      <w:r w:rsidRPr="003E4639">
        <w:rPr>
          <w:rFonts w:ascii="Times New Roman" w:eastAsia="仿宋_GB2312" w:hAnsi="Times New Roman" w:hint="eastAsia"/>
          <w:color w:val="000000"/>
          <w:sz w:val="30"/>
          <w:szCs w:val="30"/>
        </w:rPr>
        <w:t>推荐优秀本科生免试攻读研究生分为一般类型</w:t>
      </w:r>
      <w:proofErr w:type="gramStart"/>
      <w:r w:rsidRPr="003E4639">
        <w:rPr>
          <w:rFonts w:ascii="Times New Roman" w:eastAsia="仿宋_GB2312" w:hAnsi="Times New Roman" w:hint="eastAsia"/>
          <w:color w:val="000000"/>
          <w:sz w:val="30"/>
          <w:szCs w:val="30"/>
        </w:rPr>
        <w:t>推</w:t>
      </w:r>
      <w:r w:rsidR="009742BA" w:rsidRPr="003E4639">
        <w:rPr>
          <w:rFonts w:ascii="Times New Roman" w:eastAsia="仿宋_GB2312" w:hAnsi="Times New Roman" w:hint="eastAsia"/>
          <w:color w:val="000000"/>
          <w:sz w:val="30"/>
          <w:szCs w:val="30"/>
        </w:rPr>
        <w:t>免</w:t>
      </w:r>
      <w:r w:rsidRPr="003E4639">
        <w:rPr>
          <w:rFonts w:ascii="Times New Roman" w:eastAsia="仿宋_GB2312" w:hAnsi="Times New Roman" w:hint="eastAsia"/>
          <w:color w:val="000000"/>
          <w:sz w:val="30"/>
          <w:szCs w:val="30"/>
        </w:rPr>
        <w:t>和</w:t>
      </w:r>
      <w:proofErr w:type="gramEnd"/>
      <w:r w:rsidRPr="003E4639">
        <w:rPr>
          <w:rFonts w:ascii="Times New Roman" w:eastAsia="仿宋_GB2312" w:hAnsi="Times New Roman" w:hint="eastAsia"/>
          <w:color w:val="000000"/>
          <w:sz w:val="30"/>
          <w:szCs w:val="30"/>
        </w:rPr>
        <w:t>特殊类型推免：</w:t>
      </w:r>
    </w:p>
    <w:p w14:paraId="217C33DD" w14:textId="0229179C" w:rsidR="001C317E" w:rsidRPr="003E4639" w:rsidRDefault="001C317E" w:rsidP="001C317E">
      <w:pPr>
        <w:ind w:firstLineChars="200" w:firstLine="600"/>
        <w:rPr>
          <w:rFonts w:ascii="楷体" w:eastAsia="楷体" w:hAnsi="楷体"/>
          <w:sz w:val="30"/>
          <w:szCs w:val="30"/>
        </w:rPr>
      </w:pPr>
      <w:r w:rsidRPr="003E4639">
        <w:rPr>
          <w:rFonts w:ascii="楷体" w:eastAsia="楷体" w:hAnsi="楷体" w:hint="eastAsia"/>
          <w:sz w:val="30"/>
          <w:szCs w:val="30"/>
        </w:rPr>
        <w:t>（一）一般类型推免，综合考查成绩排名（具体计算方法见第四章）在班级前</w:t>
      </w:r>
      <w:r w:rsidRPr="003E4639">
        <w:rPr>
          <w:rFonts w:ascii="楷体" w:eastAsia="楷体" w:hAnsi="楷体"/>
          <w:sz w:val="30"/>
          <w:szCs w:val="30"/>
        </w:rPr>
        <w:t>60</w:t>
      </w:r>
      <w:r w:rsidRPr="003E4639">
        <w:rPr>
          <w:rFonts w:ascii="楷体" w:eastAsia="楷体" w:hAnsi="楷体" w:hint="eastAsia"/>
          <w:sz w:val="30"/>
          <w:szCs w:val="30"/>
        </w:rPr>
        <w:t>％以内</w:t>
      </w:r>
      <w:r w:rsidR="00303165" w:rsidRPr="003E4639">
        <w:rPr>
          <w:rFonts w:ascii="楷体" w:eastAsia="楷体" w:hAnsi="楷体" w:hint="eastAsia"/>
          <w:sz w:val="30"/>
          <w:szCs w:val="30"/>
        </w:rPr>
        <w:t>。</w:t>
      </w:r>
    </w:p>
    <w:p w14:paraId="34DE65F3" w14:textId="1DD61D9A" w:rsidR="001C317E" w:rsidRPr="003E4639" w:rsidRDefault="001C317E" w:rsidP="001C317E">
      <w:pPr>
        <w:ind w:firstLineChars="200" w:firstLine="600"/>
        <w:rPr>
          <w:rFonts w:ascii="楷体" w:eastAsia="楷体" w:hAnsi="楷体"/>
          <w:sz w:val="30"/>
          <w:szCs w:val="30"/>
        </w:rPr>
      </w:pPr>
      <w:r w:rsidRPr="003E4639">
        <w:rPr>
          <w:rFonts w:ascii="楷体" w:eastAsia="楷体" w:hAnsi="楷体" w:hint="eastAsia"/>
          <w:sz w:val="30"/>
          <w:szCs w:val="30"/>
        </w:rPr>
        <w:t>（二）特殊类型推免，综合考查成绩排名未进入班级前</w:t>
      </w:r>
      <w:r w:rsidRPr="003E4639">
        <w:rPr>
          <w:rFonts w:ascii="楷体" w:eastAsia="楷体" w:hAnsi="楷体"/>
          <w:sz w:val="30"/>
          <w:szCs w:val="30"/>
        </w:rPr>
        <w:t>60</w:t>
      </w:r>
      <w:r w:rsidRPr="003E4639">
        <w:rPr>
          <w:rFonts w:ascii="楷体" w:eastAsia="楷体" w:hAnsi="楷体" w:hint="eastAsia"/>
          <w:sz w:val="30"/>
          <w:szCs w:val="30"/>
        </w:rPr>
        <w:t>％的学生，但满足以下条件之一：</w:t>
      </w:r>
    </w:p>
    <w:p w14:paraId="52F9EBC0" w14:textId="77777777" w:rsidR="001C317E" w:rsidRPr="003E4639" w:rsidRDefault="001C317E" w:rsidP="001C317E">
      <w:pPr>
        <w:ind w:firstLineChars="200" w:firstLine="600"/>
        <w:rPr>
          <w:rFonts w:ascii="楷体" w:eastAsia="楷体" w:hAnsi="楷体"/>
          <w:sz w:val="30"/>
          <w:szCs w:val="30"/>
        </w:rPr>
      </w:pPr>
      <w:r w:rsidRPr="003E4639">
        <w:rPr>
          <w:rFonts w:ascii="楷体" w:eastAsia="楷体" w:hAnsi="楷体"/>
          <w:sz w:val="30"/>
          <w:szCs w:val="30"/>
        </w:rPr>
        <w:lastRenderedPageBreak/>
        <w:t xml:space="preserve">1. </w:t>
      </w:r>
      <w:r w:rsidRPr="003E4639">
        <w:rPr>
          <w:rFonts w:ascii="楷体" w:eastAsia="楷体" w:hAnsi="楷体" w:hint="eastAsia"/>
          <w:sz w:val="30"/>
          <w:szCs w:val="30"/>
        </w:rPr>
        <w:t>在导师指导下开展科学研究，取得创新成果，以第一或第二作者发表高水平论文；</w:t>
      </w:r>
    </w:p>
    <w:p w14:paraId="59FBA27B" w14:textId="6ECE19F1" w:rsidR="003A6E33" w:rsidRPr="003E4639" w:rsidRDefault="001C317E" w:rsidP="009742BA">
      <w:pPr>
        <w:ind w:firstLineChars="200" w:firstLine="600"/>
        <w:rPr>
          <w:rFonts w:ascii="楷体" w:eastAsia="楷体" w:hAnsi="楷体"/>
          <w:sz w:val="30"/>
          <w:szCs w:val="30"/>
        </w:rPr>
      </w:pPr>
      <w:r w:rsidRPr="003E4639">
        <w:rPr>
          <w:rFonts w:ascii="楷体" w:eastAsia="楷体" w:hAnsi="楷体"/>
          <w:sz w:val="30"/>
          <w:szCs w:val="30"/>
        </w:rPr>
        <w:t xml:space="preserve">2. </w:t>
      </w:r>
      <w:r w:rsidRPr="003E4639">
        <w:rPr>
          <w:rFonts w:ascii="楷体" w:eastAsia="楷体" w:hAnsi="楷体" w:hint="eastAsia"/>
          <w:sz w:val="30"/>
          <w:szCs w:val="30"/>
        </w:rPr>
        <w:t>在科研方面具有突出培养潜质或特殊学术专长的学生</w:t>
      </w:r>
      <w:r w:rsidR="00221208">
        <w:rPr>
          <w:rFonts w:ascii="楷体" w:eastAsia="楷体" w:hAnsi="楷体" w:hint="eastAsia"/>
          <w:sz w:val="30"/>
          <w:szCs w:val="30"/>
        </w:rPr>
        <w:t>。</w:t>
      </w:r>
    </w:p>
    <w:p w14:paraId="250D7319" w14:textId="56641EBA" w:rsidR="001C317E" w:rsidRPr="003E4639" w:rsidRDefault="001C317E" w:rsidP="009742BA">
      <w:pPr>
        <w:ind w:firstLineChars="200" w:firstLine="600"/>
        <w:rPr>
          <w:rFonts w:ascii="楷体" w:eastAsia="楷体" w:hAnsi="楷体"/>
          <w:sz w:val="30"/>
          <w:szCs w:val="30"/>
        </w:rPr>
      </w:pPr>
      <w:r w:rsidRPr="003E4639">
        <w:rPr>
          <w:rFonts w:ascii="楷体" w:eastAsia="楷体" w:hAnsi="楷体" w:hint="eastAsia"/>
          <w:sz w:val="30"/>
          <w:szCs w:val="30"/>
        </w:rPr>
        <w:t>由个人提出申请，校内导师推荐，并由选拔委员会对其组织单独面试。</w:t>
      </w:r>
    </w:p>
    <w:p w14:paraId="4E334196" w14:textId="70B8F4AD" w:rsidR="00EF0E41" w:rsidRPr="003E4639" w:rsidRDefault="001C0C5C" w:rsidP="00C25EF4">
      <w:pPr>
        <w:ind w:firstLineChars="200" w:firstLine="600"/>
        <w:rPr>
          <w:rFonts w:ascii="Times New Roman" w:eastAsia="仿宋_GB2312" w:hAnsi="Times New Roman"/>
          <w:sz w:val="30"/>
          <w:szCs w:val="30"/>
        </w:rPr>
      </w:pPr>
      <w:proofErr w:type="gramStart"/>
      <w:r w:rsidRPr="003E4639">
        <w:rPr>
          <w:rFonts w:ascii="Times New Roman" w:eastAsia="仿宋_GB2312" w:hAnsi="Times New Roman" w:hint="eastAsia"/>
          <w:sz w:val="30"/>
          <w:szCs w:val="30"/>
        </w:rPr>
        <w:t>获得</w:t>
      </w:r>
      <w:r w:rsidR="001C317E" w:rsidRPr="003E4639">
        <w:rPr>
          <w:rFonts w:ascii="Times New Roman" w:eastAsia="仿宋_GB2312" w:hAnsi="Times New Roman" w:hint="eastAsia"/>
          <w:sz w:val="30"/>
          <w:szCs w:val="30"/>
        </w:rPr>
        <w:t>推免</w:t>
      </w:r>
      <w:r w:rsidRPr="003E4639">
        <w:rPr>
          <w:rFonts w:ascii="Times New Roman" w:eastAsia="仿宋_GB2312" w:hAnsi="Times New Roman" w:hint="eastAsia"/>
          <w:sz w:val="30"/>
          <w:szCs w:val="30"/>
        </w:rPr>
        <w:t>的</w:t>
      </w:r>
      <w:proofErr w:type="gramEnd"/>
      <w:r w:rsidRPr="003E4639">
        <w:rPr>
          <w:rFonts w:ascii="Times New Roman" w:eastAsia="仿宋_GB2312" w:hAnsi="Times New Roman" w:hint="eastAsia"/>
          <w:sz w:val="30"/>
          <w:szCs w:val="30"/>
        </w:rPr>
        <w:t>学生可选择“攻读硕士研究生”或“攻读博士研究生”两个类别之一</w:t>
      </w:r>
      <w:r w:rsidR="00A16D96" w:rsidRPr="003E4639">
        <w:rPr>
          <w:rFonts w:ascii="Times New Roman" w:eastAsia="仿宋_GB2312" w:hAnsi="Times New Roman" w:hint="eastAsia"/>
          <w:sz w:val="30"/>
          <w:szCs w:val="30"/>
        </w:rPr>
        <w:t>；其中获得特殊</w:t>
      </w:r>
      <w:proofErr w:type="gramStart"/>
      <w:r w:rsidR="00A16D96" w:rsidRPr="003E4639">
        <w:rPr>
          <w:rFonts w:ascii="Times New Roman" w:eastAsia="仿宋_GB2312" w:hAnsi="Times New Roman" w:hint="eastAsia"/>
          <w:sz w:val="30"/>
          <w:szCs w:val="30"/>
        </w:rPr>
        <w:t>类型推免的</w:t>
      </w:r>
      <w:proofErr w:type="gramEnd"/>
      <w:r w:rsidR="00A16D96" w:rsidRPr="003E4639">
        <w:rPr>
          <w:rFonts w:ascii="Times New Roman" w:eastAsia="仿宋_GB2312" w:hAnsi="Times New Roman" w:hint="eastAsia"/>
          <w:sz w:val="30"/>
          <w:szCs w:val="30"/>
        </w:rPr>
        <w:t>学生只能选择在本校攻读；</w:t>
      </w:r>
      <w:r w:rsidRPr="003E4639">
        <w:rPr>
          <w:rFonts w:ascii="Times New Roman" w:eastAsia="仿宋_GB2312" w:hAnsi="Times New Roman" w:hint="eastAsia"/>
          <w:sz w:val="30"/>
          <w:szCs w:val="30"/>
        </w:rPr>
        <w:t>选择“攻读博士研究生”需在本校攻读。</w:t>
      </w:r>
    </w:p>
    <w:p w14:paraId="1F680590" w14:textId="65C6EA6E" w:rsidR="00EF0E41" w:rsidRPr="003E4639" w:rsidRDefault="00EF0E41" w:rsidP="00C25EF4">
      <w:pPr>
        <w:ind w:firstLineChars="200" w:firstLine="602"/>
        <w:rPr>
          <w:rFonts w:ascii="Times New Roman" w:eastAsia="仿宋_GB2312" w:hAnsi="Times New Roman"/>
          <w:sz w:val="30"/>
          <w:szCs w:val="30"/>
        </w:rPr>
      </w:pPr>
      <w:r w:rsidRPr="003E4639">
        <w:rPr>
          <w:rFonts w:ascii="Times New Roman" w:eastAsia="仿宋_GB2312" w:hAnsi="Times New Roman" w:hint="eastAsia"/>
          <w:b/>
          <w:sz w:val="30"/>
          <w:szCs w:val="30"/>
        </w:rPr>
        <w:t>第九条</w:t>
      </w:r>
      <w:r w:rsidRPr="003E4639">
        <w:rPr>
          <w:rFonts w:ascii="Times New Roman" w:eastAsia="仿宋_GB2312" w:hAnsi="Times New Roman"/>
          <w:sz w:val="30"/>
          <w:szCs w:val="30"/>
        </w:rPr>
        <w:t xml:space="preserve">  </w:t>
      </w:r>
      <w:r w:rsidRPr="003E4639">
        <w:rPr>
          <w:rFonts w:ascii="Times New Roman" w:eastAsia="仿宋_GB2312" w:hAnsi="Times New Roman" w:hint="eastAsia"/>
          <w:sz w:val="30"/>
          <w:szCs w:val="30"/>
        </w:rPr>
        <w:t>推荐</w:t>
      </w:r>
      <w:r w:rsidRPr="003E4639">
        <w:rPr>
          <w:rFonts w:ascii="Times New Roman" w:eastAsia="仿宋_GB2312" w:hAnsi="Times New Roman" w:hint="eastAsia"/>
          <w:color w:val="000000"/>
          <w:sz w:val="30"/>
          <w:szCs w:val="30"/>
        </w:rPr>
        <w:t>一般类型本科生</w:t>
      </w:r>
      <w:r w:rsidRPr="003E4639">
        <w:rPr>
          <w:rFonts w:ascii="Times New Roman" w:eastAsia="仿宋_GB2312" w:hAnsi="Times New Roman" w:hint="eastAsia"/>
          <w:sz w:val="30"/>
          <w:szCs w:val="30"/>
        </w:rPr>
        <w:t>免试攻读研究生工作流程</w:t>
      </w:r>
    </w:p>
    <w:p w14:paraId="74AA38A1" w14:textId="028F96F9" w:rsidR="00EF0E41" w:rsidRPr="003E4639" w:rsidRDefault="00EF0E41" w:rsidP="00C25EF4">
      <w:pPr>
        <w:ind w:firstLineChars="200" w:firstLine="600"/>
        <w:rPr>
          <w:rFonts w:ascii="Times New Roman" w:eastAsia="仿宋_GB2312" w:hAnsi="Times New Roman"/>
          <w:sz w:val="30"/>
          <w:szCs w:val="30"/>
        </w:rPr>
      </w:pPr>
      <w:r w:rsidRPr="003E4639">
        <w:rPr>
          <w:rFonts w:ascii="楷体" w:eastAsia="楷体" w:hAnsi="楷体" w:hint="eastAsia"/>
          <w:sz w:val="30"/>
          <w:szCs w:val="30"/>
        </w:rPr>
        <w:t>（一）申报资格公布。</w:t>
      </w:r>
      <w:r w:rsidRPr="003E4639">
        <w:rPr>
          <w:rFonts w:ascii="Times New Roman" w:eastAsia="仿宋_GB2312" w:hAnsi="Times New Roman" w:hint="eastAsia"/>
          <w:sz w:val="30"/>
          <w:szCs w:val="30"/>
        </w:rPr>
        <w:t>将符合申报条件的学生名单予以公布。</w:t>
      </w:r>
    </w:p>
    <w:p w14:paraId="414B7817" w14:textId="1ACAAFD6" w:rsidR="00EF0E41" w:rsidRPr="003E4639" w:rsidRDefault="00EF0E41" w:rsidP="00C25EF4">
      <w:pPr>
        <w:ind w:firstLineChars="200" w:firstLine="600"/>
        <w:rPr>
          <w:rFonts w:ascii="Times New Roman" w:eastAsia="仿宋_GB2312" w:hAnsi="Times New Roman"/>
          <w:sz w:val="30"/>
          <w:szCs w:val="30"/>
        </w:rPr>
      </w:pPr>
      <w:r w:rsidRPr="003E4639">
        <w:rPr>
          <w:rFonts w:ascii="楷体" w:eastAsia="楷体" w:hAnsi="楷体" w:hint="eastAsia"/>
          <w:sz w:val="30"/>
          <w:szCs w:val="30"/>
        </w:rPr>
        <w:t>（二）学生申请。</w:t>
      </w:r>
      <w:r w:rsidRPr="003E4639">
        <w:rPr>
          <w:rFonts w:ascii="Times New Roman" w:eastAsia="仿宋_GB2312" w:hAnsi="Times New Roman" w:hint="eastAsia"/>
          <w:sz w:val="30"/>
          <w:szCs w:val="30"/>
        </w:rPr>
        <w:t>符合申报条件的学生填写《</w:t>
      </w:r>
      <w:r w:rsidR="007A3D47" w:rsidRPr="003E4639">
        <w:rPr>
          <w:rFonts w:ascii="Times New Roman" w:eastAsia="仿宋_GB2312" w:hAnsi="Times New Roman" w:hint="eastAsia"/>
          <w:sz w:val="30"/>
          <w:szCs w:val="30"/>
        </w:rPr>
        <w:t>华北电力大学“吴仲华学院”推免研究生申请表</w:t>
      </w:r>
      <w:r w:rsidRPr="003E4639">
        <w:rPr>
          <w:rFonts w:ascii="Times New Roman" w:eastAsia="仿宋_GB2312" w:hAnsi="Times New Roman" w:hint="eastAsia"/>
          <w:sz w:val="30"/>
          <w:szCs w:val="30"/>
        </w:rPr>
        <w:t>》（</w:t>
      </w:r>
      <w:r w:rsidRPr="003E4639">
        <w:rPr>
          <w:rFonts w:ascii="仿宋_GB2312" w:eastAsia="仿宋_GB2312" w:hAnsi="宋体" w:hint="eastAsia"/>
          <w:sz w:val="30"/>
          <w:szCs w:val="30"/>
        </w:rPr>
        <w:t>附件</w:t>
      </w:r>
      <w:r w:rsidR="003A6E33" w:rsidRPr="003E4639">
        <w:rPr>
          <w:rFonts w:ascii="仿宋_GB2312" w:eastAsia="仿宋_GB2312" w:hAnsi="宋体"/>
          <w:sz w:val="30"/>
          <w:szCs w:val="30"/>
        </w:rPr>
        <w:t>3</w:t>
      </w:r>
      <w:r w:rsidRPr="003E4639">
        <w:rPr>
          <w:rFonts w:ascii="仿宋_GB2312" w:eastAsia="仿宋_GB2312" w:hAnsi="宋体" w:hint="eastAsia"/>
          <w:sz w:val="30"/>
          <w:szCs w:val="30"/>
        </w:rPr>
        <w:t>），并提</w:t>
      </w:r>
      <w:r w:rsidRPr="003E4639">
        <w:rPr>
          <w:rFonts w:ascii="Times New Roman" w:eastAsia="仿宋_GB2312" w:hAnsi="Times New Roman" w:hint="eastAsia"/>
          <w:sz w:val="30"/>
          <w:szCs w:val="30"/>
        </w:rPr>
        <w:t>交相关证明材料。</w:t>
      </w:r>
    </w:p>
    <w:p w14:paraId="074AF116" w14:textId="77777777" w:rsidR="00EF0E41" w:rsidRPr="003E4639" w:rsidRDefault="00EF0E41" w:rsidP="00C25EF4">
      <w:pPr>
        <w:ind w:firstLineChars="200" w:firstLine="600"/>
        <w:rPr>
          <w:rFonts w:ascii="Times New Roman" w:eastAsia="仿宋_GB2312" w:hAnsi="Times New Roman"/>
          <w:sz w:val="30"/>
          <w:szCs w:val="30"/>
        </w:rPr>
      </w:pPr>
      <w:r w:rsidRPr="003E4639">
        <w:rPr>
          <w:rFonts w:ascii="楷体" w:eastAsia="楷体" w:hAnsi="楷体" w:hint="eastAsia"/>
          <w:sz w:val="30"/>
          <w:szCs w:val="30"/>
        </w:rPr>
        <w:t>（三）资格审核。</w:t>
      </w:r>
      <w:r w:rsidRPr="003E4639">
        <w:rPr>
          <w:rFonts w:ascii="Times New Roman" w:eastAsia="仿宋_GB2312" w:hAnsi="Times New Roman" w:hint="eastAsia"/>
          <w:sz w:val="30"/>
          <w:szCs w:val="30"/>
        </w:rPr>
        <w:t>“吴仲华学院选拔委员会”认真审核学生相关材料，根据学生综合考核成绩排名以及吴仲华学院推荐一般类型免试攻读研究生名额确定</w:t>
      </w:r>
      <w:proofErr w:type="gramStart"/>
      <w:r w:rsidRPr="003E4639">
        <w:rPr>
          <w:rFonts w:ascii="Times New Roman" w:eastAsia="仿宋_GB2312" w:hAnsi="Times New Roman" w:hint="eastAsia"/>
          <w:sz w:val="30"/>
          <w:szCs w:val="30"/>
        </w:rPr>
        <w:t>拟推免学生</w:t>
      </w:r>
      <w:proofErr w:type="gramEnd"/>
      <w:r w:rsidRPr="003E4639">
        <w:rPr>
          <w:rFonts w:ascii="Times New Roman" w:eastAsia="仿宋_GB2312" w:hAnsi="Times New Roman" w:hint="eastAsia"/>
          <w:sz w:val="30"/>
          <w:szCs w:val="30"/>
        </w:rPr>
        <w:t>名单。经公示无异议后，将汇总的书面材料及电子文档连同学生申请表以及相关材料复印件上报教务处。</w:t>
      </w:r>
    </w:p>
    <w:p w14:paraId="610F8D97" w14:textId="77777777" w:rsidR="00EF0E41" w:rsidRPr="003E4639" w:rsidRDefault="00EF0E41" w:rsidP="00C25EF4">
      <w:pPr>
        <w:ind w:firstLineChars="200" w:firstLine="600"/>
        <w:rPr>
          <w:rFonts w:ascii="Times New Roman" w:eastAsia="仿宋_GB2312" w:hAnsi="Times New Roman"/>
          <w:sz w:val="30"/>
          <w:szCs w:val="30"/>
        </w:rPr>
      </w:pPr>
      <w:r w:rsidRPr="003E4639">
        <w:rPr>
          <w:rFonts w:ascii="楷体" w:eastAsia="楷体" w:hAnsi="楷体" w:hint="eastAsia"/>
          <w:sz w:val="30"/>
          <w:szCs w:val="30"/>
        </w:rPr>
        <w:t>（四）确定初选名单。</w:t>
      </w:r>
      <w:r w:rsidRPr="003E4639">
        <w:rPr>
          <w:rFonts w:ascii="Times New Roman" w:eastAsia="仿宋_GB2312" w:hAnsi="Times New Roman" w:hint="eastAsia"/>
          <w:sz w:val="30"/>
          <w:szCs w:val="30"/>
        </w:rPr>
        <w:t>教务处将汇总好的吴仲华</w:t>
      </w:r>
      <w:proofErr w:type="gramStart"/>
      <w:r w:rsidRPr="003E4639">
        <w:rPr>
          <w:rFonts w:ascii="Times New Roman" w:eastAsia="仿宋_GB2312" w:hAnsi="Times New Roman" w:hint="eastAsia"/>
          <w:sz w:val="30"/>
          <w:szCs w:val="30"/>
        </w:rPr>
        <w:t>学院推免材料</w:t>
      </w:r>
      <w:proofErr w:type="gramEnd"/>
      <w:r w:rsidRPr="003E4639">
        <w:rPr>
          <w:rFonts w:ascii="Times New Roman" w:eastAsia="仿宋_GB2312" w:hAnsi="Times New Roman" w:hint="eastAsia"/>
          <w:sz w:val="30"/>
          <w:szCs w:val="30"/>
        </w:rPr>
        <w:t>呈交学校推免生工作领导小组复审。由学校推免生工作领导小组确定初选名单。</w:t>
      </w:r>
    </w:p>
    <w:p w14:paraId="2CB7C754" w14:textId="7AE05878" w:rsidR="00EF0E41" w:rsidRDefault="00EF0E41" w:rsidP="00C25EF4">
      <w:pPr>
        <w:ind w:firstLineChars="200" w:firstLine="600"/>
        <w:rPr>
          <w:rFonts w:ascii="Times New Roman" w:eastAsia="仿宋_GB2312" w:hAnsi="Times New Roman"/>
          <w:sz w:val="32"/>
          <w:szCs w:val="32"/>
        </w:rPr>
      </w:pPr>
      <w:r w:rsidRPr="003E4639">
        <w:rPr>
          <w:rFonts w:ascii="楷体" w:eastAsia="楷体" w:hAnsi="楷体" w:hint="eastAsia"/>
          <w:sz w:val="30"/>
          <w:szCs w:val="30"/>
        </w:rPr>
        <w:t>（五）公示。</w:t>
      </w:r>
      <w:r w:rsidRPr="003E4639">
        <w:rPr>
          <w:rFonts w:ascii="Times New Roman" w:eastAsia="仿宋_GB2312" w:hAnsi="Times New Roman" w:hint="eastAsia"/>
          <w:sz w:val="30"/>
          <w:szCs w:val="30"/>
        </w:rPr>
        <w:t>学校将审定的名单在吴仲华学院网站和校园网上进行公示，公示期</w:t>
      </w:r>
      <w:r w:rsidRPr="003E4639">
        <w:rPr>
          <w:rFonts w:ascii="仿宋_GB2312" w:eastAsia="仿宋_GB2312" w:hAnsi="宋体" w:hint="eastAsia"/>
          <w:sz w:val="30"/>
          <w:szCs w:val="30"/>
        </w:rPr>
        <w:t>为</w:t>
      </w:r>
      <w:r w:rsidRPr="003E4639">
        <w:rPr>
          <w:rFonts w:ascii="仿宋_GB2312" w:eastAsia="仿宋_GB2312" w:hAnsi="宋体"/>
          <w:sz w:val="30"/>
          <w:szCs w:val="30"/>
        </w:rPr>
        <w:t>10</w:t>
      </w:r>
      <w:r w:rsidRPr="003E4639">
        <w:rPr>
          <w:rFonts w:ascii="Times New Roman" w:eastAsia="仿宋_GB2312" w:hAnsi="Times New Roman" w:hint="eastAsia"/>
          <w:sz w:val="30"/>
          <w:szCs w:val="30"/>
        </w:rPr>
        <w:t>天。对有异议的学生，要查明情况，公布处理结果。</w:t>
      </w:r>
    </w:p>
    <w:p w14:paraId="0BAEDA8C" w14:textId="77777777" w:rsidR="006A760B" w:rsidRDefault="006A760B" w:rsidP="00C25EF4">
      <w:pPr>
        <w:ind w:firstLineChars="200" w:firstLine="640"/>
        <w:rPr>
          <w:rFonts w:ascii="Times New Roman" w:eastAsia="仿宋_GB2312" w:hAnsi="Times New Roman"/>
          <w:sz w:val="32"/>
          <w:szCs w:val="32"/>
        </w:rPr>
      </w:pPr>
    </w:p>
    <w:p w14:paraId="2166A374" w14:textId="77777777" w:rsidR="00EF0E41" w:rsidRPr="00D72517" w:rsidRDefault="00EF0E41" w:rsidP="008B6CBC">
      <w:pPr>
        <w:spacing w:beforeLines="50" w:before="156" w:afterLines="50" w:after="156" w:line="560" w:lineRule="exact"/>
        <w:jc w:val="center"/>
        <w:rPr>
          <w:rFonts w:ascii="Times New Roman" w:eastAsia="黑体" w:hAnsi="Times New Roman"/>
          <w:sz w:val="32"/>
          <w:szCs w:val="32"/>
        </w:rPr>
      </w:pPr>
      <w:r w:rsidRPr="00F971E3">
        <w:rPr>
          <w:rFonts w:ascii="Times New Roman" w:eastAsia="黑体" w:hAnsi="Times New Roman" w:hint="eastAsia"/>
          <w:sz w:val="36"/>
          <w:szCs w:val="36"/>
        </w:rPr>
        <w:t>第六章</w:t>
      </w:r>
      <w:r w:rsidRPr="00F971E3">
        <w:rPr>
          <w:rFonts w:ascii="Times New Roman" w:eastAsia="黑体" w:hAnsi="Times New Roman"/>
          <w:sz w:val="36"/>
          <w:szCs w:val="36"/>
        </w:rPr>
        <w:t xml:space="preserve">  </w:t>
      </w:r>
      <w:r w:rsidRPr="00F971E3">
        <w:rPr>
          <w:rFonts w:ascii="Times New Roman" w:eastAsia="黑体" w:hAnsi="Times New Roman" w:hint="eastAsia"/>
          <w:sz w:val="36"/>
          <w:szCs w:val="36"/>
        </w:rPr>
        <w:t>推荐特殊类型本科生免试攻读研究生程序</w:t>
      </w:r>
    </w:p>
    <w:p w14:paraId="79996CFB" w14:textId="2CAACC7B" w:rsidR="00EF0E41" w:rsidRPr="003E4639" w:rsidRDefault="00EF0E41" w:rsidP="00C25EF4">
      <w:pPr>
        <w:ind w:firstLineChars="200" w:firstLine="602"/>
        <w:rPr>
          <w:rFonts w:ascii="Times New Roman" w:eastAsia="仿宋_GB2312" w:hAnsi="Times New Roman"/>
          <w:sz w:val="30"/>
          <w:szCs w:val="30"/>
        </w:rPr>
      </w:pPr>
      <w:r w:rsidRPr="003E4639">
        <w:rPr>
          <w:rFonts w:ascii="Times New Roman" w:eastAsia="仿宋_GB2312" w:hAnsi="Times New Roman" w:hint="eastAsia"/>
          <w:b/>
          <w:sz w:val="30"/>
          <w:szCs w:val="30"/>
        </w:rPr>
        <w:lastRenderedPageBreak/>
        <w:t>第十条</w:t>
      </w:r>
      <w:r w:rsidRPr="003E4639">
        <w:rPr>
          <w:rFonts w:ascii="Times New Roman" w:eastAsia="仿宋_GB2312" w:hAnsi="Times New Roman"/>
          <w:sz w:val="30"/>
          <w:szCs w:val="30"/>
        </w:rPr>
        <w:t xml:space="preserve">  </w:t>
      </w:r>
      <w:r w:rsidRPr="003E4639">
        <w:rPr>
          <w:rFonts w:ascii="Times New Roman" w:eastAsia="仿宋_GB2312" w:hAnsi="Times New Roman" w:hint="eastAsia"/>
          <w:sz w:val="30"/>
          <w:szCs w:val="30"/>
        </w:rPr>
        <w:t>吴仲华学院将根据学生前三学年参加学科竞赛、吴仲华学院本科创新计划以及发表</w:t>
      </w:r>
      <w:r w:rsidR="002769CC" w:rsidRPr="003E4639">
        <w:rPr>
          <w:rFonts w:ascii="Times New Roman" w:eastAsia="仿宋_GB2312" w:hAnsi="Times New Roman" w:hint="eastAsia"/>
          <w:sz w:val="30"/>
          <w:szCs w:val="30"/>
        </w:rPr>
        <w:t>高水平</w:t>
      </w:r>
      <w:r w:rsidRPr="003E4639">
        <w:rPr>
          <w:rFonts w:ascii="Times New Roman" w:eastAsia="仿宋_GB2312" w:hAnsi="Times New Roman" w:hint="eastAsia"/>
          <w:sz w:val="30"/>
          <w:szCs w:val="30"/>
        </w:rPr>
        <w:t>论文等情况，对特殊类型推免生不拘一格加以选拔，由“吴仲华学院选拔委员会”对其组织单独面试，按面试成绩进行排名，择优选拔免试攻读研究生人数。</w:t>
      </w:r>
    </w:p>
    <w:p w14:paraId="0DF6E334" w14:textId="1B1C7493" w:rsidR="00EF0E41" w:rsidRPr="003E4639" w:rsidRDefault="00EF0E41" w:rsidP="00C25EF4">
      <w:pPr>
        <w:ind w:firstLineChars="200" w:firstLine="602"/>
        <w:rPr>
          <w:rFonts w:ascii="Times New Roman" w:eastAsia="仿宋_GB2312" w:hAnsi="Times New Roman"/>
          <w:color w:val="000000"/>
          <w:sz w:val="30"/>
          <w:szCs w:val="30"/>
        </w:rPr>
      </w:pPr>
      <w:r w:rsidRPr="003E4639">
        <w:rPr>
          <w:rFonts w:ascii="Times New Roman" w:eastAsia="仿宋_GB2312" w:hAnsi="Times New Roman" w:hint="eastAsia"/>
          <w:b/>
          <w:sz w:val="30"/>
          <w:szCs w:val="30"/>
        </w:rPr>
        <w:t>第十一条</w:t>
      </w:r>
      <w:r w:rsidRPr="003E4639">
        <w:rPr>
          <w:rFonts w:ascii="Times New Roman" w:eastAsia="仿宋_GB2312" w:hAnsi="Times New Roman"/>
          <w:sz w:val="30"/>
          <w:szCs w:val="30"/>
        </w:rPr>
        <w:t xml:space="preserve">  </w:t>
      </w:r>
      <w:r w:rsidRPr="003E4639">
        <w:rPr>
          <w:rFonts w:ascii="Times New Roman" w:eastAsia="仿宋_GB2312" w:hAnsi="Times New Roman" w:hint="eastAsia"/>
          <w:sz w:val="30"/>
          <w:szCs w:val="30"/>
        </w:rPr>
        <w:t>推荐</w:t>
      </w:r>
      <w:r w:rsidRPr="003E4639">
        <w:rPr>
          <w:rFonts w:ascii="Times New Roman" w:eastAsia="仿宋_GB2312" w:hAnsi="Times New Roman" w:hint="eastAsia"/>
          <w:color w:val="000000"/>
          <w:sz w:val="30"/>
          <w:szCs w:val="30"/>
        </w:rPr>
        <w:t>特殊类型本科生免试攻读研究生工作流程</w:t>
      </w:r>
    </w:p>
    <w:p w14:paraId="53770BD8" w14:textId="13051414" w:rsidR="00EF0E41" w:rsidRPr="003E4639" w:rsidRDefault="00EF0E41" w:rsidP="00C25EF4">
      <w:pPr>
        <w:ind w:firstLineChars="200" w:firstLine="600"/>
        <w:rPr>
          <w:rFonts w:ascii="Times New Roman" w:eastAsia="仿宋_GB2312" w:hAnsi="Times New Roman"/>
          <w:sz w:val="30"/>
          <w:szCs w:val="30"/>
        </w:rPr>
      </w:pPr>
      <w:r w:rsidRPr="003E4639">
        <w:rPr>
          <w:rFonts w:ascii="楷体" w:eastAsia="楷体" w:hAnsi="楷体" w:hint="eastAsia"/>
          <w:sz w:val="30"/>
          <w:szCs w:val="30"/>
        </w:rPr>
        <w:t>（一）学生申请。</w:t>
      </w:r>
      <w:r w:rsidRPr="003E4639">
        <w:rPr>
          <w:rFonts w:ascii="Times New Roman" w:eastAsia="仿宋_GB2312" w:hAnsi="Times New Roman" w:hint="eastAsia"/>
          <w:sz w:val="30"/>
          <w:szCs w:val="30"/>
        </w:rPr>
        <w:t>符合申报条件的学生填写《华北电力大学“吴仲华学院”推免研究生申请表》（附件</w:t>
      </w:r>
      <w:r w:rsidR="00E66E4F" w:rsidRPr="003E4639">
        <w:rPr>
          <w:rFonts w:ascii="仿宋_GB2312" w:eastAsia="仿宋_GB2312" w:hAnsi="宋体"/>
          <w:sz w:val="30"/>
          <w:szCs w:val="30"/>
        </w:rPr>
        <w:t>3</w:t>
      </w:r>
      <w:r w:rsidRPr="003E4639">
        <w:rPr>
          <w:rFonts w:ascii="仿宋_GB2312" w:eastAsia="仿宋_GB2312" w:hAnsi="宋体" w:hint="eastAsia"/>
          <w:sz w:val="30"/>
          <w:szCs w:val="30"/>
        </w:rPr>
        <w:t>），</w:t>
      </w:r>
      <w:r w:rsidRPr="003E4639">
        <w:rPr>
          <w:rFonts w:ascii="Times New Roman" w:eastAsia="仿宋_GB2312" w:hAnsi="Times New Roman" w:hint="eastAsia"/>
          <w:sz w:val="30"/>
          <w:szCs w:val="30"/>
        </w:rPr>
        <w:t>并提交相关证明材料。</w:t>
      </w:r>
    </w:p>
    <w:p w14:paraId="190E4206" w14:textId="77777777" w:rsidR="00EF0E41" w:rsidRPr="003E4639" w:rsidRDefault="00EF0E41" w:rsidP="00C25EF4">
      <w:pPr>
        <w:ind w:firstLineChars="200" w:firstLine="600"/>
        <w:rPr>
          <w:rFonts w:ascii="Times New Roman" w:eastAsia="仿宋_GB2312" w:hAnsi="Times New Roman"/>
          <w:sz w:val="30"/>
          <w:szCs w:val="30"/>
        </w:rPr>
      </w:pPr>
      <w:r w:rsidRPr="003E4639">
        <w:rPr>
          <w:rFonts w:ascii="楷体" w:eastAsia="楷体" w:hAnsi="楷体" w:hint="eastAsia"/>
          <w:sz w:val="30"/>
          <w:szCs w:val="30"/>
        </w:rPr>
        <w:t>（二）资格审核。</w:t>
      </w:r>
      <w:r w:rsidRPr="003E4639">
        <w:rPr>
          <w:rFonts w:ascii="Times New Roman" w:eastAsia="仿宋_GB2312" w:hAnsi="Times New Roman" w:hint="eastAsia"/>
          <w:sz w:val="30"/>
          <w:szCs w:val="30"/>
        </w:rPr>
        <w:t>“吴仲华学院选拔委员会”认真审核学生相关材料，根据学生前三学年参加学科竞赛、吴仲华学院本科创新计划以及发表</w:t>
      </w:r>
      <w:r w:rsidR="00596F32" w:rsidRPr="003E4639">
        <w:rPr>
          <w:rFonts w:ascii="Times New Roman" w:eastAsia="仿宋_GB2312" w:hAnsi="Times New Roman" w:hint="eastAsia"/>
          <w:sz w:val="30"/>
          <w:szCs w:val="30"/>
        </w:rPr>
        <w:t>高水平</w:t>
      </w:r>
      <w:r w:rsidRPr="003E4639">
        <w:rPr>
          <w:rFonts w:ascii="Times New Roman" w:eastAsia="仿宋_GB2312" w:hAnsi="Times New Roman" w:hint="eastAsia"/>
          <w:sz w:val="30"/>
          <w:szCs w:val="30"/>
        </w:rPr>
        <w:t>论文等情况确定</w:t>
      </w:r>
      <w:proofErr w:type="gramStart"/>
      <w:r w:rsidRPr="003E4639">
        <w:rPr>
          <w:rFonts w:ascii="Times New Roman" w:eastAsia="仿宋_GB2312" w:hAnsi="Times New Roman" w:hint="eastAsia"/>
          <w:sz w:val="30"/>
          <w:szCs w:val="30"/>
        </w:rPr>
        <w:t>拟推免学生</w:t>
      </w:r>
      <w:proofErr w:type="gramEnd"/>
      <w:r w:rsidRPr="003E4639">
        <w:rPr>
          <w:rFonts w:ascii="Times New Roman" w:eastAsia="仿宋_GB2312" w:hAnsi="Times New Roman" w:hint="eastAsia"/>
          <w:sz w:val="30"/>
          <w:szCs w:val="30"/>
        </w:rPr>
        <w:t>名单。</w:t>
      </w:r>
    </w:p>
    <w:p w14:paraId="5307B0E0" w14:textId="5B23F1CB" w:rsidR="00EF0E41" w:rsidRPr="003E4639" w:rsidRDefault="00EF0E41" w:rsidP="00C25EF4">
      <w:pPr>
        <w:ind w:firstLineChars="200" w:firstLine="600"/>
        <w:rPr>
          <w:rFonts w:ascii="Times New Roman" w:eastAsia="仿宋_GB2312" w:hAnsi="Times New Roman"/>
          <w:sz w:val="30"/>
          <w:szCs w:val="30"/>
        </w:rPr>
      </w:pPr>
      <w:r w:rsidRPr="003E4639">
        <w:rPr>
          <w:rFonts w:ascii="楷体" w:eastAsia="楷体" w:hAnsi="楷体" w:hint="eastAsia"/>
          <w:sz w:val="30"/>
          <w:szCs w:val="30"/>
        </w:rPr>
        <w:t>（三）面试。</w:t>
      </w:r>
      <w:r w:rsidRPr="003E4639">
        <w:rPr>
          <w:rFonts w:ascii="Times New Roman" w:eastAsia="仿宋_GB2312" w:hAnsi="Times New Roman" w:hint="eastAsia"/>
          <w:sz w:val="30"/>
          <w:szCs w:val="30"/>
        </w:rPr>
        <w:t>对特殊类型推免生，由“吴仲华学院选拔委员会”（至少</w:t>
      </w:r>
      <w:r w:rsidRPr="003E4639">
        <w:rPr>
          <w:rFonts w:ascii="仿宋_GB2312" w:eastAsia="仿宋_GB2312" w:hAnsi="宋体"/>
          <w:sz w:val="30"/>
          <w:szCs w:val="30"/>
        </w:rPr>
        <w:t>15</w:t>
      </w:r>
      <w:r w:rsidRPr="003E4639">
        <w:rPr>
          <w:rFonts w:ascii="仿宋_GB2312" w:eastAsia="仿宋_GB2312" w:hAnsi="宋体" w:hint="eastAsia"/>
          <w:sz w:val="30"/>
          <w:szCs w:val="30"/>
        </w:rPr>
        <w:t>人</w:t>
      </w:r>
      <w:r w:rsidRPr="003E4639">
        <w:rPr>
          <w:rFonts w:ascii="Times New Roman" w:eastAsia="仿宋_GB2312" w:hAnsi="Times New Roman" w:hint="eastAsia"/>
          <w:sz w:val="30"/>
          <w:szCs w:val="30"/>
        </w:rPr>
        <w:t>）单独</w:t>
      </w:r>
      <w:r w:rsidR="005B700E" w:rsidRPr="003E4639">
        <w:rPr>
          <w:rFonts w:ascii="Times New Roman" w:eastAsia="仿宋_GB2312" w:hAnsi="Times New Roman" w:hint="eastAsia"/>
          <w:sz w:val="30"/>
          <w:szCs w:val="30"/>
        </w:rPr>
        <w:t>对其</w:t>
      </w:r>
      <w:r w:rsidRPr="003E4639">
        <w:rPr>
          <w:rFonts w:ascii="Times New Roman" w:eastAsia="仿宋_GB2312" w:hAnsi="Times New Roman" w:hint="eastAsia"/>
          <w:sz w:val="30"/>
          <w:szCs w:val="30"/>
        </w:rPr>
        <w:t>组织面试进行选拔。面试包</w:t>
      </w:r>
      <w:r w:rsidRPr="003E4639">
        <w:rPr>
          <w:rFonts w:ascii="仿宋_GB2312" w:eastAsia="仿宋_GB2312" w:hAnsi="宋体" w:hint="eastAsia"/>
          <w:sz w:val="30"/>
          <w:szCs w:val="30"/>
        </w:rPr>
        <w:t>括</w:t>
      </w:r>
      <w:r w:rsidRPr="003E4639">
        <w:rPr>
          <w:rFonts w:ascii="仿宋_GB2312" w:eastAsia="仿宋_GB2312" w:hAnsi="宋体"/>
          <w:sz w:val="30"/>
          <w:szCs w:val="30"/>
        </w:rPr>
        <w:t>PPT</w:t>
      </w:r>
      <w:r w:rsidR="00596F32" w:rsidRPr="003E4639">
        <w:rPr>
          <w:rFonts w:ascii="Times New Roman" w:eastAsia="仿宋_GB2312" w:hAnsi="Times New Roman" w:hint="eastAsia"/>
          <w:sz w:val="30"/>
          <w:szCs w:val="30"/>
        </w:rPr>
        <w:t>展示和</w:t>
      </w:r>
      <w:r w:rsidRPr="003E4639">
        <w:rPr>
          <w:rFonts w:ascii="Times New Roman" w:eastAsia="仿宋_GB2312" w:hAnsi="Times New Roman" w:hint="eastAsia"/>
          <w:sz w:val="30"/>
          <w:szCs w:val="30"/>
        </w:rPr>
        <w:t>提问两个环节，超</w:t>
      </w:r>
      <w:r w:rsidRPr="003E4639">
        <w:rPr>
          <w:rFonts w:ascii="仿宋_GB2312" w:eastAsia="仿宋_GB2312" w:hAnsi="宋体" w:hint="eastAsia"/>
          <w:sz w:val="30"/>
          <w:szCs w:val="30"/>
        </w:rPr>
        <w:t>过</w:t>
      </w:r>
      <w:r w:rsidRPr="003E4639">
        <w:rPr>
          <w:rFonts w:ascii="仿宋_GB2312" w:eastAsia="仿宋_GB2312" w:hAnsi="宋体"/>
          <w:sz w:val="30"/>
          <w:szCs w:val="30"/>
        </w:rPr>
        <w:t>2/3</w:t>
      </w:r>
      <w:r w:rsidR="00E66E4F" w:rsidRPr="003E4639">
        <w:rPr>
          <w:rFonts w:ascii="Times New Roman" w:eastAsia="仿宋_GB2312" w:hAnsi="Times New Roman" w:hint="eastAsia"/>
          <w:sz w:val="30"/>
          <w:szCs w:val="30"/>
        </w:rPr>
        <w:t>（</w:t>
      </w:r>
      <w:r w:rsidRPr="003E4639">
        <w:rPr>
          <w:rFonts w:ascii="Times New Roman" w:eastAsia="仿宋_GB2312" w:hAnsi="Times New Roman" w:hint="eastAsia"/>
          <w:sz w:val="30"/>
          <w:szCs w:val="30"/>
        </w:rPr>
        <w:t>含</w:t>
      </w:r>
      <w:r w:rsidR="00E66E4F" w:rsidRPr="003E4639">
        <w:rPr>
          <w:rFonts w:ascii="Times New Roman" w:eastAsia="仿宋_GB2312" w:hAnsi="Times New Roman" w:hint="eastAsia"/>
          <w:sz w:val="30"/>
          <w:szCs w:val="30"/>
        </w:rPr>
        <w:t>）</w:t>
      </w:r>
      <w:r w:rsidRPr="003E4639">
        <w:rPr>
          <w:rFonts w:ascii="Times New Roman" w:eastAsia="仿宋_GB2312" w:hAnsi="Times New Roman" w:hint="eastAsia"/>
          <w:sz w:val="30"/>
          <w:szCs w:val="30"/>
        </w:rPr>
        <w:t>的委员同意则原则上通过。经公示无异议后，将汇总的书面材料及电子文档连同学生申请表以及相关材料复印件上报教务处。</w:t>
      </w:r>
    </w:p>
    <w:p w14:paraId="69197344" w14:textId="77777777" w:rsidR="00EF0E41" w:rsidRPr="003E4639" w:rsidRDefault="00EF0E41" w:rsidP="00C25EF4">
      <w:pPr>
        <w:ind w:firstLineChars="200" w:firstLine="600"/>
        <w:rPr>
          <w:rFonts w:ascii="Times New Roman" w:eastAsia="仿宋_GB2312" w:hAnsi="Times New Roman"/>
          <w:sz w:val="30"/>
          <w:szCs w:val="30"/>
        </w:rPr>
      </w:pPr>
      <w:r w:rsidRPr="003E4639">
        <w:rPr>
          <w:rFonts w:ascii="楷体" w:eastAsia="楷体" w:hAnsi="楷体" w:hint="eastAsia"/>
          <w:sz w:val="30"/>
          <w:szCs w:val="30"/>
        </w:rPr>
        <w:t>（四）确定初选名单。</w:t>
      </w:r>
      <w:r w:rsidRPr="003E4639">
        <w:rPr>
          <w:rFonts w:ascii="Times New Roman" w:eastAsia="仿宋_GB2312" w:hAnsi="Times New Roman" w:hint="eastAsia"/>
          <w:sz w:val="30"/>
          <w:szCs w:val="30"/>
        </w:rPr>
        <w:t>教务处将汇总好的吴仲华</w:t>
      </w:r>
      <w:proofErr w:type="gramStart"/>
      <w:r w:rsidRPr="003E4639">
        <w:rPr>
          <w:rFonts w:ascii="Times New Roman" w:eastAsia="仿宋_GB2312" w:hAnsi="Times New Roman" w:hint="eastAsia"/>
          <w:sz w:val="30"/>
          <w:szCs w:val="30"/>
        </w:rPr>
        <w:t>学院推免材料</w:t>
      </w:r>
      <w:proofErr w:type="gramEnd"/>
      <w:r w:rsidRPr="003E4639">
        <w:rPr>
          <w:rFonts w:ascii="Times New Roman" w:eastAsia="仿宋_GB2312" w:hAnsi="Times New Roman" w:hint="eastAsia"/>
          <w:sz w:val="30"/>
          <w:szCs w:val="30"/>
        </w:rPr>
        <w:t>呈交学校推免生工作领导小组复审。由学校推免生工作领导小组确定初选名单。</w:t>
      </w:r>
    </w:p>
    <w:p w14:paraId="1067D524" w14:textId="03201D9C" w:rsidR="00EF0E41" w:rsidRDefault="00EF0E41" w:rsidP="0044298B">
      <w:pPr>
        <w:ind w:firstLineChars="200" w:firstLine="600"/>
        <w:rPr>
          <w:rFonts w:ascii="Times New Roman" w:eastAsia="仿宋_GB2312" w:hAnsi="Times New Roman"/>
          <w:sz w:val="30"/>
          <w:szCs w:val="30"/>
        </w:rPr>
      </w:pPr>
      <w:r w:rsidRPr="003E4639">
        <w:rPr>
          <w:rFonts w:ascii="楷体" w:eastAsia="楷体" w:hAnsi="楷体" w:hint="eastAsia"/>
          <w:sz w:val="30"/>
          <w:szCs w:val="30"/>
        </w:rPr>
        <w:t>（五）公示。</w:t>
      </w:r>
      <w:r w:rsidRPr="003E4639">
        <w:rPr>
          <w:rFonts w:ascii="Times New Roman" w:eastAsia="仿宋_GB2312" w:hAnsi="Times New Roman" w:hint="eastAsia"/>
          <w:sz w:val="30"/>
          <w:szCs w:val="30"/>
        </w:rPr>
        <w:t>学校将审定的名单在吴仲华学院网站和校园网上进行公示，公示期为</w:t>
      </w:r>
      <w:r w:rsidRPr="003E4639">
        <w:rPr>
          <w:rFonts w:ascii="仿宋_GB2312" w:eastAsia="仿宋_GB2312" w:hAnsi="宋体"/>
          <w:sz w:val="30"/>
          <w:szCs w:val="30"/>
        </w:rPr>
        <w:t>10</w:t>
      </w:r>
      <w:r w:rsidRPr="003E4639">
        <w:rPr>
          <w:rFonts w:ascii="仿宋_GB2312" w:eastAsia="仿宋_GB2312" w:hAnsi="宋体" w:hint="eastAsia"/>
          <w:sz w:val="30"/>
          <w:szCs w:val="30"/>
        </w:rPr>
        <w:t>天</w:t>
      </w:r>
      <w:r w:rsidRPr="003E4639">
        <w:rPr>
          <w:rFonts w:ascii="Times New Roman" w:eastAsia="仿宋_GB2312" w:hAnsi="Times New Roman" w:hint="eastAsia"/>
          <w:sz w:val="30"/>
          <w:szCs w:val="30"/>
        </w:rPr>
        <w:t>。对有异议的学生，要查明情况，公布处理结果。</w:t>
      </w:r>
    </w:p>
    <w:p w14:paraId="503EF3F5" w14:textId="77777777" w:rsidR="00F5231D" w:rsidRDefault="00F5231D" w:rsidP="00F5231D">
      <w:pPr>
        <w:tabs>
          <w:tab w:val="left" w:pos="1276"/>
        </w:tabs>
        <w:spacing w:line="540" w:lineRule="exact"/>
        <w:rPr>
          <w:rFonts w:ascii="黑体" w:eastAsia="黑体"/>
          <w:sz w:val="32"/>
          <w:szCs w:val="24"/>
        </w:rPr>
      </w:pPr>
    </w:p>
    <w:p w14:paraId="763F350E" w14:textId="438FA274" w:rsidR="00F5231D" w:rsidRDefault="00F5231D" w:rsidP="00F5231D">
      <w:pPr>
        <w:tabs>
          <w:tab w:val="left" w:pos="1276"/>
        </w:tabs>
        <w:spacing w:line="540" w:lineRule="exact"/>
        <w:ind w:firstLine="640"/>
        <w:rPr>
          <w:rFonts w:ascii="仿宋_GB2312" w:eastAsia="仿宋_GB2312" w:hAnsi="宋体"/>
          <w:sz w:val="32"/>
          <w:szCs w:val="24"/>
        </w:rPr>
      </w:pPr>
    </w:p>
    <w:p w14:paraId="78581A53" w14:textId="77777777" w:rsidR="00EE00C4" w:rsidRPr="00EE00C4" w:rsidRDefault="00EE00C4" w:rsidP="00F5231D">
      <w:pPr>
        <w:tabs>
          <w:tab w:val="left" w:pos="1276"/>
        </w:tabs>
        <w:spacing w:line="540" w:lineRule="exact"/>
        <w:ind w:firstLine="640"/>
        <w:rPr>
          <w:rFonts w:ascii="仿宋_GB2312" w:eastAsia="仿宋_GB2312" w:hAnsi="宋体"/>
          <w:sz w:val="32"/>
          <w:szCs w:val="24"/>
        </w:rPr>
      </w:pPr>
    </w:p>
    <w:p w14:paraId="71E34814" w14:textId="77777777" w:rsidR="00F5231D" w:rsidRPr="00692525" w:rsidRDefault="00F5231D" w:rsidP="00F5231D">
      <w:pPr>
        <w:spacing w:line="540" w:lineRule="exact"/>
        <w:ind w:firstLine="640"/>
        <w:rPr>
          <w:rFonts w:ascii="仿宋_GB2312" w:eastAsia="仿宋_GB2312" w:hAnsi="宋体"/>
          <w:sz w:val="32"/>
          <w:szCs w:val="24"/>
        </w:rPr>
      </w:pPr>
    </w:p>
    <w:p w14:paraId="375119FB" w14:textId="429F80D0" w:rsidR="00F5231D" w:rsidRPr="00692525" w:rsidRDefault="00F5231D" w:rsidP="00BC0ECB">
      <w:pPr>
        <w:spacing w:line="540" w:lineRule="exact"/>
        <w:rPr>
          <w:rFonts w:ascii="仿宋_GB2312" w:eastAsia="仿宋_GB2312" w:hAnsi="宋体"/>
          <w:sz w:val="32"/>
          <w:szCs w:val="24"/>
        </w:rPr>
      </w:pPr>
      <w:bookmarkStart w:id="1" w:name="_Hlk51595043"/>
      <w:r w:rsidRPr="00692525">
        <w:rPr>
          <w:rFonts w:ascii="仿宋_GB2312" w:eastAsia="仿宋_GB2312" w:hAnsi="宋体" w:hint="eastAsia"/>
          <w:sz w:val="32"/>
          <w:szCs w:val="24"/>
        </w:rPr>
        <w:lastRenderedPageBreak/>
        <w:t>附件1.</w:t>
      </w:r>
      <w:r w:rsidRPr="00F5231D">
        <w:rPr>
          <w:rFonts w:ascii="Times New Roman" w:eastAsia="仿宋_GB2312" w:hAnsi="Times New Roman" w:hint="eastAsia"/>
          <w:sz w:val="30"/>
          <w:szCs w:val="30"/>
        </w:rPr>
        <w:t xml:space="preserve"> </w:t>
      </w:r>
      <w:r w:rsidRPr="003E4639">
        <w:rPr>
          <w:rFonts w:ascii="Times New Roman" w:eastAsia="仿宋_GB2312" w:hAnsi="Times New Roman" w:hint="eastAsia"/>
          <w:sz w:val="30"/>
          <w:szCs w:val="30"/>
        </w:rPr>
        <w:t>华北电力大学推荐优秀应届本科毕业生免试攻读硕士学位研究生工作实施办法</w:t>
      </w:r>
      <w:r w:rsidRPr="003E4639">
        <w:rPr>
          <w:rFonts w:ascii="仿宋_GB2312" w:eastAsia="仿宋_GB2312" w:hAnsi="宋体" w:hint="eastAsia"/>
          <w:sz w:val="30"/>
          <w:szCs w:val="30"/>
        </w:rPr>
        <w:t>（</w:t>
      </w:r>
      <w:r w:rsidRPr="003E4639">
        <w:rPr>
          <w:rFonts w:ascii="仿宋_GB2312" w:eastAsia="仿宋_GB2312" w:hAnsi="宋体"/>
          <w:sz w:val="30"/>
          <w:szCs w:val="30"/>
        </w:rPr>
        <w:t>2019</w:t>
      </w:r>
      <w:r w:rsidRPr="003E4639">
        <w:rPr>
          <w:rFonts w:ascii="仿宋_GB2312" w:eastAsia="仿宋_GB2312" w:hAnsi="宋体" w:hint="eastAsia"/>
          <w:sz w:val="30"/>
          <w:szCs w:val="30"/>
        </w:rPr>
        <w:t>年</w:t>
      </w:r>
      <w:r w:rsidRPr="003E4639">
        <w:rPr>
          <w:rFonts w:ascii="Times New Roman" w:eastAsia="仿宋_GB2312" w:hAnsi="Times New Roman" w:hint="eastAsia"/>
          <w:sz w:val="30"/>
          <w:szCs w:val="30"/>
        </w:rPr>
        <w:t>修</w:t>
      </w:r>
      <w:r w:rsidRPr="003E4639">
        <w:rPr>
          <w:rFonts w:ascii="仿宋_GB2312" w:eastAsia="仿宋_GB2312" w:hAnsi="宋体" w:hint="eastAsia"/>
          <w:sz w:val="30"/>
          <w:szCs w:val="30"/>
        </w:rPr>
        <w:t>订）</w:t>
      </w:r>
    </w:p>
    <w:p w14:paraId="3D5E8F9F" w14:textId="4EB14EC6" w:rsidR="00F5231D" w:rsidRDefault="00BC0ECB" w:rsidP="00BC0ECB">
      <w:pPr>
        <w:spacing w:line="540" w:lineRule="exact"/>
        <w:rPr>
          <w:rFonts w:ascii="仿宋_GB2312" w:eastAsia="仿宋_GB2312" w:hAnsi="宋体"/>
          <w:sz w:val="32"/>
          <w:szCs w:val="24"/>
        </w:rPr>
      </w:pPr>
      <w:r w:rsidRPr="00692525">
        <w:rPr>
          <w:rFonts w:ascii="仿宋_GB2312" w:eastAsia="仿宋_GB2312" w:hAnsi="宋体" w:hint="eastAsia"/>
          <w:sz w:val="32"/>
          <w:szCs w:val="24"/>
        </w:rPr>
        <w:t>附件</w:t>
      </w:r>
      <w:r w:rsidR="00F5231D" w:rsidRPr="00692525">
        <w:rPr>
          <w:rFonts w:ascii="仿宋_GB2312" w:eastAsia="仿宋_GB2312" w:hAnsi="宋体" w:hint="eastAsia"/>
          <w:sz w:val="32"/>
          <w:szCs w:val="24"/>
        </w:rPr>
        <w:t>2.</w:t>
      </w:r>
      <w:bookmarkEnd w:id="1"/>
      <w:r w:rsidR="00F5231D" w:rsidRPr="00F5231D">
        <w:rPr>
          <w:rFonts w:ascii="仿宋_GB2312" w:eastAsia="仿宋_GB2312" w:hAnsi="宋体" w:hint="eastAsia"/>
          <w:sz w:val="30"/>
          <w:szCs w:val="30"/>
        </w:rPr>
        <w:t xml:space="preserve"> </w:t>
      </w:r>
      <w:r w:rsidR="00F5231D" w:rsidRPr="003E4639">
        <w:rPr>
          <w:rFonts w:ascii="仿宋_GB2312" w:eastAsia="仿宋_GB2312" w:hAnsi="宋体" w:hint="eastAsia"/>
          <w:sz w:val="30"/>
          <w:szCs w:val="30"/>
        </w:rPr>
        <w:t>华北电力大学</w:t>
      </w:r>
      <w:r w:rsidR="00F5231D" w:rsidRPr="003E4639">
        <w:rPr>
          <w:rFonts w:ascii="Times New Roman" w:eastAsia="仿宋_GB2312" w:hAnsi="Times New Roman" w:hint="eastAsia"/>
          <w:sz w:val="30"/>
          <w:szCs w:val="30"/>
        </w:rPr>
        <w:t>“吴仲华学院”本科创新计划课题结题</w:t>
      </w:r>
      <w:r w:rsidR="00F5231D" w:rsidRPr="003E4639">
        <w:rPr>
          <w:rFonts w:ascii="仿宋_GB2312" w:eastAsia="仿宋_GB2312" w:hAnsi="宋体" w:hint="eastAsia"/>
          <w:sz w:val="30"/>
          <w:szCs w:val="30"/>
        </w:rPr>
        <w:t>考核表</w:t>
      </w:r>
    </w:p>
    <w:p w14:paraId="416FA12F" w14:textId="2E4F85BC" w:rsidR="00D9440A" w:rsidRDefault="00BC0ECB" w:rsidP="00BC0ECB">
      <w:pPr>
        <w:spacing w:line="540" w:lineRule="exact"/>
        <w:rPr>
          <w:rFonts w:ascii="Times New Roman" w:eastAsia="仿宋_GB2312" w:hAnsi="Times New Roman"/>
          <w:sz w:val="30"/>
          <w:szCs w:val="30"/>
        </w:rPr>
      </w:pPr>
      <w:r w:rsidRPr="00692525">
        <w:rPr>
          <w:rFonts w:ascii="仿宋_GB2312" w:eastAsia="仿宋_GB2312" w:hAnsi="宋体" w:hint="eastAsia"/>
          <w:sz w:val="32"/>
          <w:szCs w:val="24"/>
        </w:rPr>
        <w:t>附件</w:t>
      </w:r>
      <w:r w:rsidR="00F5231D">
        <w:rPr>
          <w:rFonts w:ascii="仿宋_GB2312" w:eastAsia="仿宋_GB2312" w:hAnsi="宋体" w:hint="eastAsia"/>
          <w:sz w:val="32"/>
          <w:szCs w:val="24"/>
        </w:rPr>
        <w:t>3</w:t>
      </w:r>
      <w:r w:rsidR="00F5231D">
        <w:rPr>
          <w:rFonts w:ascii="仿宋_GB2312" w:eastAsia="仿宋_GB2312" w:hAnsi="宋体"/>
          <w:sz w:val="32"/>
          <w:szCs w:val="24"/>
        </w:rPr>
        <w:t>.</w:t>
      </w:r>
      <w:r w:rsidR="00F5231D" w:rsidRPr="00F5231D">
        <w:rPr>
          <w:rFonts w:ascii="Times New Roman" w:eastAsia="仿宋_GB2312" w:hAnsi="Times New Roman" w:hint="eastAsia"/>
          <w:sz w:val="30"/>
          <w:szCs w:val="30"/>
        </w:rPr>
        <w:t xml:space="preserve"> </w:t>
      </w:r>
      <w:r w:rsidR="00F5231D" w:rsidRPr="003E4639">
        <w:rPr>
          <w:rFonts w:ascii="Times New Roman" w:eastAsia="仿宋_GB2312" w:hAnsi="Times New Roman" w:hint="eastAsia"/>
          <w:sz w:val="30"/>
          <w:szCs w:val="30"/>
        </w:rPr>
        <w:t>华北电力大学“吴仲华学院”</w:t>
      </w:r>
      <w:proofErr w:type="gramStart"/>
      <w:r w:rsidR="00F5231D" w:rsidRPr="003E4639">
        <w:rPr>
          <w:rFonts w:ascii="Times New Roman" w:eastAsia="仿宋_GB2312" w:hAnsi="Times New Roman" w:hint="eastAsia"/>
          <w:sz w:val="30"/>
          <w:szCs w:val="30"/>
        </w:rPr>
        <w:t>推免研究生</w:t>
      </w:r>
      <w:proofErr w:type="gramEnd"/>
      <w:r w:rsidR="00F5231D" w:rsidRPr="003E4639">
        <w:rPr>
          <w:rFonts w:ascii="Times New Roman" w:eastAsia="仿宋_GB2312" w:hAnsi="Times New Roman" w:hint="eastAsia"/>
          <w:sz w:val="30"/>
          <w:szCs w:val="30"/>
        </w:rPr>
        <w:t>申请表</w:t>
      </w:r>
    </w:p>
    <w:p w14:paraId="3BCA5C3B" w14:textId="5D412297" w:rsidR="009B07E9" w:rsidRDefault="009B07E9" w:rsidP="00BC0ECB">
      <w:pPr>
        <w:spacing w:line="540" w:lineRule="exact"/>
        <w:rPr>
          <w:rFonts w:ascii="Times New Roman" w:eastAsia="仿宋_GB2312" w:hAnsi="Times New Roman"/>
          <w:sz w:val="30"/>
          <w:szCs w:val="30"/>
        </w:rPr>
      </w:pPr>
    </w:p>
    <w:p w14:paraId="26D8EEEC" w14:textId="6B529512" w:rsidR="009B07E9" w:rsidRDefault="009B07E9" w:rsidP="00BC0ECB">
      <w:pPr>
        <w:spacing w:line="540" w:lineRule="exact"/>
        <w:rPr>
          <w:rFonts w:ascii="Times New Roman" w:eastAsia="仿宋_GB2312" w:hAnsi="Times New Roman"/>
          <w:sz w:val="30"/>
          <w:szCs w:val="30"/>
        </w:rPr>
      </w:pPr>
    </w:p>
    <w:p w14:paraId="5A2DBC5D" w14:textId="27A01A1F" w:rsidR="009B07E9" w:rsidRDefault="009B07E9" w:rsidP="00BC0ECB">
      <w:pPr>
        <w:spacing w:line="540" w:lineRule="exact"/>
        <w:rPr>
          <w:rFonts w:ascii="Times New Roman" w:eastAsia="仿宋_GB2312" w:hAnsi="Times New Roman"/>
          <w:sz w:val="30"/>
          <w:szCs w:val="30"/>
        </w:rPr>
      </w:pPr>
    </w:p>
    <w:p w14:paraId="4416E50A" w14:textId="3D5D78F0" w:rsidR="009B07E9" w:rsidRDefault="009B07E9" w:rsidP="00BC0ECB">
      <w:pPr>
        <w:spacing w:line="540" w:lineRule="exact"/>
        <w:rPr>
          <w:rFonts w:ascii="Times New Roman" w:eastAsia="仿宋_GB2312" w:hAnsi="Times New Roman"/>
          <w:sz w:val="30"/>
          <w:szCs w:val="30"/>
        </w:rPr>
      </w:pPr>
    </w:p>
    <w:p w14:paraId="45F573E4" w14:textId="746BD076" w:rsidR="009B07E9" w:rsidRDefault="009B07E9" w:rsidP="00BC0ECB">
      <w:pPr>
        <w:spacing w:line="540" w:lineRule="exact"/>
        <w:rPr>
          <w:rFonts w:ascii="Times New Roman" w:eastAsia="仿宋_GB2312" w:hAnsi="Times New Roman"/>
          <w:sz w:val="30"/>
          <w:szCs w:val="30"/>
        </w:rPr>
      </w:pPr>
    </w:p>
    <w:p w14:paraId="67292884" w14:textId="31042E4A" w:rsidR="009B07E9" w:rsidRDefault="009B07E9" w:rsidP="00BC0ECB">
      <w:pPr>
        <w:spacing w:line="540" w:lineRule="exact"/>
        <w:rPr>
          <w:rFonts w:ascii="Times New Roman" w:eastAsia="仿宋_GB2312" w:hAnsi="Times New Roman"/>
          <w:sz w:val="30"/>
          <w:szCs w:val="30"/>
        </w:rPr>
      </w:pPr>
    </w:p>
    <w:p w14:paraId="08709AA9" w14:textId="62EA0DB3" w:rsidR="009B07E9" w:rsidRDefault="009B07E9" w:rsidP="00BC0ECB">
      <w:pPr>
        <w:spacing w:line="540" w:lineRule="exact"/>
        <w:rPr>
          <w:rFonts w:ascii="Times New Roman" w:eastAsia="仿宋_GB2312" w:hAnsi="Times New Roman"/>
          <w:sz w:val="30"/>
          <w:szCs w:val="30"/>
        </w:rPr>
      </w:pPr>
    </w:p>
    <w:p w14:paraId="481C70BB" w14:textId="061D9492" w:rsidR="009B07E9" w:rsidRDefault="009B07E9" w:rsidP="00BC0ECB">
      <w:pPr>
        <w:spacing w:line="540" w:lineRule="exact"/>
        <w:rPr>
          <w:rFonts w:ascii="Times New Roman" w:eastAsia="仿宋_GB2312" w:hAnsi="Times New Roman"/>
          <w:sz w:val="30"/>
          <w:szCs w:val="30"/>
        </w:rPr>
      </w:pPr>
    </w:p>
    <w:p w14:paraId="37D96853" w14:textId="2A841657" w:rsidR="009B07E9" w:rsidRDefault="009B07E9" w:rsidP="00BC0ECB">
      <w:pPr>
        <w:spacing w:line="540" w:lineRule="exact"/>
        <w:rPr>
          <w:rFonts w:ascii="Times New Roman" w:eastAsia="仿宋_GB2312" w:hAnsi="Times New Roman"/>
          <w:sz w:val="30"/>
          <w:szCs w:val="30"/>
        </w:rPr>
      </w:pPr>
    </w:p>
    <w:p w14:paraId="2859C772" w14:textId="174530F7" w:rsidR="009B07E9" w:rsidRDefault="009B07E9" w:rsidP="00BC0ECB">
      <w:pPr>
        <w:spacing w:line="540" w:lineRule="exact"/>
        <w:rPr>
          <w:rFonts w:ascii="Times New Roman" w:eastAsia="仿宋_GB2312" w:hAnsi="Times New Roman"/>
          <w:sz w:val="30"/>
          <w:szCs w:val="30"/>
        </w:rPr>
      </w:pPr>
    </w:p>
    <w:p w14:paraId="54743152" w14:textId="0894FC78" w:rsidR="009B07E9" w:rsidRDefault="009B07E9" w:rsidP="00BC0ECB">
      <w:pPr>
        <w:spacing w:line="540" w:lineRule="exact"/>
        <w:rPr>
          <w:rFonts w:ascii="Times New Roman" w:eastAsia="仿宋_GB2312" w:hAnsi="Times New Roman"/>
          <w:sz w:val="30"/>
          <w:szCs w:val="30"/>
        </w:rPr>
      </w:pPr>
    </w:p>
    <w:p w14:paraId="56A64DBA" w14:textId="4500B302" w:rsidR="009B07E9" w:rsidRDefault="009B07E9" w:rsidP="00BC0ECB">
      <w:pPr>
        <w:spacing w:line="540" w:lineRule="exact"/>
        <w:rPr>
          <w:rFonts w:ascii="Times New Roman" w:eastAsia="仿宋_GB2312" w:hAnsi="Times New Roman"/>
          <w:sz w:val="30"/>
          <w:szCs w:val="30"/>
        </w:rPr>
      </w:pPr>
    </w:p>
    <w:p w14:paraId="71965376" w14:textId="2F0CC5BD" w:rsidR="009B07E9" w:rsidRDefault="009B07E9" w:rsidP="00BC0ECB">
      <w:pPr>
        <w:spacing w:line="540" w:lineRule="exact"/>
        <w:rPr>
          <w:rFonts w:ascii="Times New Roman" w:eastAsia="仿宋_GB2312" w:hAnsi="Times New Roman"/>
          <w:sz w:val="30"/>
          <w:szCs w:val="30"/>
        </w:rPr>
      </w:pPr>
    </w:p>
    <w:p w14:paraId="180A9E7B" w14:textId="2FED09B6" w:rsidR="009B07E9" w:rsidRDefault="009B07E9" w:rsidP="009B07E9">
      <w:pPr>
        <w:spacing w:line="540" w:lineRule="exact"/>
        <w:jc w:val="right"/>
        <w:rPr>
          <w:rFonts w:ascii="Times New Roman" w:eastAsia="仿宋_GB2312" w:hAnsi="Times New Roman"/>
          <w:sz w:val="30"/>
          <w:szCs w:val="30"/>
        </w:rPr>
      </w:pPr>
      <w:r>
        <w:rPr>
          <w:rFonts w:ascii="Times New Roman" w:eastAsia="仿宋_GB2312" w:hAnsi="Times New Roman" w:hint="eastAsia"/>
          <w:sz w:val="30"/>
          <w:szCs w:val="30"/>
        </w:rPr>
        <w:t>华北电力大学吴仲华学院</w:t>
      </w:r>
    </w:p>
    <w:p w14:paraId="17F451A0" w14:textId="6E00CE08" w:rsidR="009B07E9" w:rsidRDefault="009B07E9" w:rsidP="009B07E9">
      <w:pPr>
        <w:spacing w:line="540" w:lineRule="exact"/>
        <w:jc w:val="right"/>
        <w:rPr>
          <w:rFonts w:ascii="Times New Roman" w:eastAsia="仿宋_GB2312" w:hAnsi="Times New Roman"/>
          <w:sz w:val="30"/>
          <w:szCs w:val="30"/>
        </w:rPr>
      </w:pPr>
      <w:r>
        <w:rPr>
          <w:rFonts w:ascii="Times New Roman" w:eastAsia="仿宋_GB2312" w:hAnsi="Times New Roman" w:hint="eastAsia"/>
          <w:sz w:val="30"/>
          <w:szCs w:val="30"/>
        </w:rPr>
        <w:t>2</w:t>
      </w:r>
      <w:r>
        <w:rPr>
          <w:rFonts w:ascii="Times New Roman" w:eastAsia="仿宋_GB2312" w:hAnsi="Times New Roman"/>
          <w:sz w:val="30"/>
          <w:szCs w:val="30"/>
        </w:rPr>
        <w:t>020</w:t>
      </w:r>
      <w:r>
        <w:rPr>
          <w:rFonts w:ascii="Times New Roman" w:eastAsia="仿宋_GB2312" w:hAnsi="Times New Roman" w:hint="eastAsia"/>
          <w:sz w:val="30"/>
          <w:szCs w:val="30"/>
        </w:rPr>
        <w:t>年</w:t>
      </w:r>
      <w:r>
        <w:rPr>
          <w:rFonts w:ascii="Times New Roman" w:eastAsia="仿宋_GB2312" w:hAnsi="Times New Roman" w:hint="eastAsia"/>
          <w:sz w:val="30"/>
          <w:szCs w:val="30"/>
        </w:rPr>
        <w:t>9</w:t>
      </w:r>
      <w:r>
        <w:rPr>
          <w:rFonts w:ascii="Times New Roman" w:eastAsia="仿宋_GB2312" w:hAnsi="Times New Roman" w:hint="eastAsia"/>
          <w:sz w:val="30"/>
          <w:szCs w:val="30"/>
        </w:rPr>
        <w:t>月</w:t>
      </w:r>
      <w:r>
        <w:rPr>
          <w:rFonts w:ascii="Times New Roman" w:eastAsia="仿宋_GB2312" w:hAnsi="Times New Roman" w:hint="eastAsia"/>
          <w:sz w:val="30"/>
          <w:szCs w:val="30"/>
        </w:rPr>
        <w:t>2</w:t>
      </w:r>
      <w:r>
        <w:rPr>
          <w:rFonts w:ascii="Times New Roman" w:eastAsia="仿宋_GB2312" w:hAnsi="Times New Roman"/>
          <w:sz w:val="30"/>
          <w:szCs w:val="30"/>
        </w:rPr>
        <w:t>1</w:t>
      </w:r>
      <w:r>
        <w:rPr>
          <w:rFonts w:ascii="Times New Roman" w:eastAsia="仿宋_GB2312" w:hAnsi="Times New Roman" w:hint="eastAsia"/>
          <w:sz w:val="30"/>
          <w:szCs w:val="30"/>
        </w:rPr>
        <w:t>日</w:t>
      </w:r>
    </w:p>
    <w:p w14:paraId="70B9E566" w14:textId="5B973D68" w:rsidR="00D9440A" w:rsidRPr="00692525" w:rsidRDefault="00D9440A" w:rsidP="003D7618">
      <w:pPr>
        <w:tabs>
          <w:tab w:val="left" w:pos="540"/>
          <w:tab w:val="left" w:pos="720"/>
        </w:tabs>
        <w:jc w:val="left"/>
        <w:rPr>
          <w:rFonts w:ascii="仿宋_GB2312" w:eastAsia="仿宋_GB2312" w:hAnsi="宋体"/>
          <w:sz w:val="32"/>
          <w:szCs w:val="24"/>
        </w:rPr>
      </w:pPr>
      <w:bookmarkStart w:id="2" w:name="_GoBack"/>
      <w:bookmarkEnd w:id="2"/>
    </w:p>
    <w:sectPr w:rsidR="00D9440A" w:rsidRPr="00692525" w:rsidSect="00BE6F7C">
      <w:pgSz w:w="11906" w:h="16838"/>
      <w:pgMar w:top="1021" w:right="1134" w:bottom="102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05A99" w14:textId="77777777" w:rsidR="00915FA6" w:rsidRDefault="00915FA6" w:rsidP="008839D1">
      <w:r>
        <w:separator/>
      </w:r>
    </w:p>
  </w:endnote>
  <w:endnote w:type="continuationSeparator" w:id="0">
    <w:p w14:paraId="660D29BF" w14:textId="77777777" w:rsidR="00915FA6" w:rsidRDefault="00915FA6" w:rsidP="00883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15BC5" w14:textId="77777777" w:rsidR="00915FA6" w:rsidRDefault="00915FA6" w:rsidP="008839D1">
      <w:r>
        <w:separator/>
      </w:r>
    </w:p>
  </w:footnote>
  <w:footnote w:type="continuationSeparator" w:id="0">
    <w:p w14:paraId="20996072" w14:textId="77777777" w:rsidR="00915FA6" w:rsidRDefault="00915FA6" w:rsidP="00883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E5336D"/>
    <w:multiLevelType w:val="hybridMultilevel"/>
    <w:tmpl w:val="BF2234B0"/>
    <w:lvl w:ilvl="0" w:tplc="502885DC">
      <w:start w:val="1"/>
      <w:numFmt w:val="japaneseCounting"/>
      <w:lvlText w:val="第%1章"/>
      <w:lvlJc w:val="left"/>
      <w:pPr>
        <w:ind w:left="1125" w:hanging="1125"/>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C3NDI0MLcwtTA1MTFX0lEKTi0uzszPAykwqgUAHR/PYywAAAA="/>
  </w:docVars>
  <w:rsids>
    <w:rsidRoot w:val="00B20680"/>
    <w:rsid w:val="00010991"/>
    <w:rsid w:val="000112CD"/>
    <w:rsid w:val="00011E8D"/>
    <w:rsid w:val="00014A4A"/>
    <w:rsid w:val="00016A59"/>
    <w:rsid w:val="00045CC3"/>
    <w:rsid w:val="0008487E"/>
    <w:rsid w:val="00090DB2"/>
    <w:rsid w:val="00095174"/>
    <w:rsid w:val="000A0728"/>
    <w:rsid w:val="000A47A8"/>
    <w:rsid w:val="000C14BF"/>
    <w:rsid w:val="000D1CA5"/>
    <w:rsid w:val="000F3FB6"/>
    <w:rsid w:val="00107732"/>
    <w:rsid w:val="00114B9C"/>
    <w:rsid w:val="00132008"/>
    <w:rsid w:val="001342B3"/>
    <w:rsid w:val="00137E05"/>
    <w:rsid w:val="00140E44"/>
    <w:rsid w:val="00153B50"/>
    <w:rsid w:val="001559E6"/>
    <w:rsid w:val="001573BC"/>
    <w:rsid w:val="00164BD3"/>
    <w:rsid w:val="00187FD2"/>
    <w:rsid w:val="00190BD6"/>
    <w:rsid w:val="0019104C"/>
    <w:rsid w:val="00192BBE"/>
    <w:rsid w:val="001B7E44"/>
    <w:rsid w:val="001C0C5C"/>
    <w:rsid w:val="001C22BA"/>
    <w:rsid w:val="001C317E"/>
    <w:rsid w:val="001C515A"/>
    <w:rsid w:val="001C6B54"/>
    <w:rsid w:val="001D5315"/>
    <w:rsid w:val="00207396"/>
    <w:rsid w:val="00212C0A"/>
    <w:rsid w:val="00221208"/>
    <w:rsid w:val="00225613"/>
    <w:rsid w:val="002268C9"/>
    <w:rsid w:val="00231E29"/>
    <w:rsid w:val="00237E06"/>
    <w:rsid w:val="0025206F"/>
    <w:rsid w:val="00265699"/>
    <w:rsid w:val="00266B05"/>
    <w:rsid w:val="00272258"/>
    <w:rsid w:val="002769CC"/>
    <w:rsid w:val="00277F3A"/>
    <w:rsid w:val="00295E45"/>
    <w:rsid w:val="002C1A67"/>
    <w:rsid w:val="002C394A"/>
    <w:rsid w:val="002E037C"/>
    <w:rsid w:val="002E51F3"/>
    <w:rsid w:val="002F11B4"/>
    <w:rsid w:val="00303165"/>
    <w:rsid w:val="00317979"/>
    <w:rsid w:val="00330912"/>
    <w:rsid w:val="00334F65"/>
    <w:rsid w:val="003501BD"/>
    <w:rsid w:val="003536CD"/>
    <w:rsid w:val="0036287F"/>
    <w:rsid w:val="003651E5"/>
    <w:rsid w:val="0037169B"/>
    <w:rsid w:val="00386CFD"/>
    <w:rsid w:val="00393BC8"/>
    <w:rsid w:val="003A5FAE"/>
    <w:rsid w:val="003A6E33"/>
    <w:rsid w:val="003C196B"/>
    <w:rsid w:val="003C5A61"/>
    <w:rsid w:val="003D36DE"/>
    <w:rsid w:val="003D7618"/>
    <w:rsid w:val="003E4639"/>
    <w:rsid w:val="00404D3A"/>
    <w:rsid w:val="00417BC4"/>
    <w:rsid w:val="00420FFF"/>
    <w:rsid w:val="004301E8"/>
    <w:rsid w:val="004356FE"/>
    <w:rsid w:val="00441DBC"/>
    <w:rsid w:val="0044298B"/>
    <w:rsid w:val="00442FBA"/>
    <w:rsid w:val="00451145"/>
    <w:rsid w:val="00453F2E"/>
    <w:rsid w:val="00462854"/>
    <w:rsid w:val="00475D46"/>
    <w:rsid w:val="004A1844"/>
    <w:rsid w:val="004C2486"/>
    <w:rsid w:val="004C295E"/>
    <w:rsid w:val="004D39DB"/>
    <w:rsid w:val="004D3D47"/>
    <w:rsid w:val="004F0087"/>
    <w:rsid w:val="004F4F84"/>
    <w:rsid w:val="004F5933"/>
    <w:rsid w:val="00505F68"/>
    <w:rsid w:val="0052264C"/>
    <w:rsid w:val="00530075"/>
    <w:rsid w:val="00531908"/>
    <w:rsid w:val="00533429"/>
    <w:rsid w:val="00535865"/>
    <w:rsid w:val="0054403E"/>
    <w:rsid w:val="0056082C"/>
    <w:rsid w:val="00560F65"/>
    <w:rsid w:val="00566878"/>
    <w:rsid w:val="00581DF7"/>
    <w:rsid w:val="00587E78"/>
    <w:rsid w:val="00595E65"/>
    <w:rsid w:val="00596BCB"/>
    <w:rsid w:val="00596F32"/>
    <w:rsid w:val="005B59AD"/>
    <w:rsid w:val="005B700E"/>
    <w:rsid w:val="005C19C0"/>
    <w:rsid w:val="005C53C5"/>
    <w:rsid w:val="005D4462"/>
    <w:rsid w:val="005E4A13"/>
    <w:rsid w:val="005F0BFC"/>
    <w:rsid w:val="005F23C5"/>
    <w:rsid w:val="005F6D29"/>
    <w:rsid w:val="006157B0"/>
    <w:rsid w:val="00626830"/>
    <w:rsid w:val="00630582"/>
    <w:rsid w:val="006324DE"/>
    <w:rsid w:val="00646EF0"/>
    <w:rsid w:val="00656799"/>
    <w:rsid w:val="006639B6"/>
    <w:rsid w:val="006712B8"/>
    <w:rsid w:val="0068495D"/>
    <w:rsid w:val="006A028A"/>
    <w:rsid w:val="006A760B"/>
    <w:rsid w:val="006C30EA"/>
    <w:rsid w:val="006D674D"/>
    <w:rsid w:val="006E0747"/>
    <w:rsid w:val="00703309"/>
    <w:rsid w:val="00724F13"/>
    <w:rsid w:val="007278E7"/>
    <w:rsid w:val="00734163"/>
    <w:rsid w:val="00736156"/>
    <w:rsid w:val="00744228"/>
    <w:rsid w:val="00746BDE"/>
    <w:rsid w:val="007539A5"/>
    <w:rsid w:val="007563A0"/>
    <w:rsid w:val="00775AC7"/>
    <w:rsid w:val="00784DA7"/>
    <w:rsid w:val="00792DD6"/>
    <w:rsid w:val="007957B8"/>
    <w:rsid w:val="00796630"/>
    <w:rsid w:val="007A3D47"/>
    <w:rsid w:val="007B37B5"/>
    <w:rsid w:val="007C2627"/>
    <w:rsid w:val="007D4247"/>
    <w:rsid w:val="007E238E"/>
    <w:rsid w:val="007E5D2D"/>
    <w:rsid w:val="007E7F79"/>
    <w:rsid w:val="007F7193"/>
    <w:rsid w:val="0080636B"/>
    <w:rsid w:val="00846497"/>
    <w:rsid w:val="008525A6"/>
    <w:rsid w:val="00860B91"/>
    <w:rsid w:val="0086136E"/>
    <w:rsid w:val="008839D1"/>
    <w:rsid w:val="00884763"/>
    <w:rsid w:val="008B6CBC"/>
    <w:rsid w:val="008B7392"/>
    <w:rsid w:val="008C3D81"/>
    <w:rsid w:val="008D01D5"/>
    <w:rsid w:val="008E1EA3"/>
    <w:rsid w:val="008F0A1A"/>
    <w:rsid w:val="0090147A"/>
    <w:rsid w:val="00905C34"/>
    <w:rsid w:val="00915FA6"/>
    <w:rsid w:val="0093111A"/>
    <w:rsid w:val="009367CC"/>
    <w:rsid w:val="00962101"/>
    <w:rsid w:val="00966C42"/>
    <w:rsid w:val="00971E4B"/>
    <w:rsid w:val="009742BA"/>
    <w:rsid w:val="009A6B02"/>
    <w:rsid w:val="009B07BD"/>
    <w:rsid w:val="009B07E9"/>
    <w:rsid w:val="009E3CC1"/>
    <w:rsid w:val="009E40C1"/>
    <w:rsid w:val="009F4005"/>
    <w:rsid w:val="00A16D96"/>
    <w:rsid w:val="00A26B89"/>
    <w:rsid w:val="00A32AB1"/>
    <w:rsid w:val="00A50F8D"/>
    <w:rsid w:val="00A51346"/>
    <w:rsid w:val="00A53524"/>
    <w:rsid w:val="00A53C56"/>
    <w:rsid w:val="00A53D6A"/>
    <w:rsid w:val="00A70822"/>
    <w:rsid w:val="00A81BF2"/>
    <w:rsid w:val="00A83975"/>
    <w:rsid w:val="00A8491E"/>
    <w:rsid w:val="00A85454"/>
    <w:rsid w:val="00AB2AC3"/>
    <w:rsid w:val="00AB329C"/>
    <w:rsid w:val="00AC2A05"/>
    <w:rsid w:val="00AD1C08"/>
    <w:rsid w:val="00AD7FF5"/>
    <w:rsid w:val="00AE121A"/>
    <w:rsid w:val="00AF3180"/>
    <w:rsid w:val="00AF785C"/>
    <w:rsid w:val="00B01408"/>
    <w:rsid w:val="00B01905"/>
    <w:rsid w:val="00B20680"/>
    <w:rsid w:val="00B26726"/>
    <w:rsid w:val="00B26A60"/>
    <w:rsid w:val="00B44BDF"/>
    <w:rsid w:val="00B53BC0"/>
    <w:rsid w:val="00B63117"/>
    <w:rsid w:val="00B73841"/>
    <w:rsid w:val="00BA0832"/>
    <w:rsid w:val="00BA0BB4"/>
    <w:rsid w:val="00BA0E59"/>
    <w:rsid w:val="00BB7A73"/>
    <w:rsid w:val="00BC0ECB"/>
    <w:rsid w:val="00BC1B28"/>
    <w:rsid w:val="00BE6F7C"/>
    <w:rsid w:val="00BF039E"/>
    <w:rsid w:val="00C03D66"/>
    <w:rsid w:val="00C079CF"/>
    <w:rsid w:val="00C1500D"/>
    <w:rsid w:val="00C212AE"/>
    <w:rsid w:val="00C23831"/>
    <w:rsid w:val="00C25EF4"/>
    <w:rsid w:val="00C31C76"/>
    <w:rsid w:val="00C40324"/>
    <w:rsid w:val="00C4620D"/>
    <w:rsid w:val="00C467C4"/>
    <w:rsid w:val="00C5046E"/>
    <w:rsid w:val="00C64B7E"/>
    <w:rsid w:val="00C7284B"/>
    <w:rsid w:val="00C81814"/>
    <w:rsid w:val="00C96424"/>
    <w:rsid w:val="00C96957"/>
    <w:rsid w:val="00CB4FC1"/>
    <w:rsid w:val="00CD2D50"/>
    <w:rsid w:val="00CD64F6"/>
    <w:rsid w:val="00CE3201"/>
    <w:rsid w:val="00CE7A9B"/>
    <w:rsid w:val="00CF601B"/>
    <w:rsid w:val="00D07ED1"/>
    <w:rsid w:val="00D11E1D"/>
    <w:rsid w:val="00D15063"/>
    <w:rsid w:val="00D26A22"/>
    <w:rsid w:val="00D30C85"/>
    <w:rsid w:val="00D30CCB"/>
    <w:rsid w:val="00D36BEE"/>
    <w:rsid w:val="00D51329"/>
    <w:rsid w:val="00D575C6"/>
    <w:rsid w:val="00D72517"/>
    <w:rsid w:val="00D73E04"/>
    <w:rsid w:val="00D76A38"/>
    <w:rsid w:val="00D7791B"/>
    <w:rsid w:val="00D9440A"/>
    <w:rsid w:val="00DD026C"/>
    <w:rsid w:val="00DD3EE7"/>
    <w:rsid w:val="00DE5769"/>
    <w:rsid w:val="00DE6298"/>
    <w:rsid w:val="00DF5D90"/>
    <w:rsid w:val="00DF5FB3"/>
    <w:rsid w:val="00E15A71"/>
    <w:rsid w:val="00E23378"/>
    <w:rsid w:val="00E25C70"/>
    <w:rsid w:val="00E26FDE"/>
    <w:rsid w:val="00E32766"/>
    <w:rsid w:val="00E526D9"/>
    <w:rsid w:val="00E577CB"/>
    <w:rsid w:val="00E66E4F"/>
    <w:rsid w:val="00E80E96"/>
    <w:rsid w:val="00E9573F"/>
    <w:rsid w:val="00EA419B"/>
    <w:rsid w:val="00EB342F"/>
    <w:rsid w:val="00EB5AAF"/>
    <w:rsid w:val="00EB76E5"/>
    <w:rsid w:val="00EC25A3"/>
    <w:rsid w:val="00EC7893"/>
    <w:rsid w:val="00EE00C4"/>
    <w:rsid w:val="00EE0705"/>
    <w:rsid w:val="00EE361F"/>
    <w:rsid w:val="00EF0E41"/>
    <w:rsid w:val="00EF3620"/>
    <w:rsid w:val="00EF3770"/>
    <w:rsid w:val="00F113EC"/>
    <w:rsid w:val="00F13A2B"/>
    <w:rsid w:val="00F41E45"/>
    <w:rsid w:val="00F5111B"/>
    <w:rsid w:val="00F5231D"/>
    <w:rsid w:val="00F5481B"/>
    <w:rsid w:val="00F71B65"/>
    <w:rsid w:val="00F811FD"/>
    <w:rsid w:val="00F9124D"/>
    <w:rsid w:val="00F94DAA"/>
    <w:rsid w:val="00F966A3"/>
    <w:rsid w:val="00F971E3"/>
    <w:rsid w:val="00FA08C8"/>
    <w:rsid w:val="00FA4770"/>
    <w:rsid w:val="00FB0D56"/>
    <w:rsid w:val="00FC483D"/>
    <w:rsid w:val="00FE08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7EE278"/>
  <w15:docId w15:val="{23F12AEF-51D8-44FE-A889-F06E8BF0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iPriority="0"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66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839D1"/>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link w:val="a3"/>
    <w:uiPriority w:val="99"/>
    <w:locked/>
    <w:rsid w:val="008839D1"/>
    <w:rPr>
      <w:sz w:val="18"/>
    </w:rPr>
  </w:style>
  <w:style w:type="paragraph" w:styleId="a5">
    <w:name w:val="footer"/>
    <w:basedOn w:val="a"/>
    <w:link w:val="a6"/>
    <w:uiPriority w:val="99"/>
    <w:rsid w:val="008839D1"/>
    <w:pPr>
      <w:tabs>
        <w:tab w:val="center" w:pos="4153"/>
        <w:tab w:val="right" w:pos="8306"/>
      </w:tabs>
      <w:snapToGrid w:val="0"/>
      <w:jc w:val="left"/>
    </w:pPr>
    <w:rPr>
      <w:kern w:val="0"/>
      <w:sz w:val="18"/>
      <w:szCs w:val="18"/>
    </w:rPr>
  </w:style>
  <w:style w:type="character" w:customStyle="1" w:styleId="a6">
    <w:name w:val="页脚 字符"/>
    <w:link w:val="a5"/>
    <w:uiPriority w:val="99"/>
    <w:locked/>
    <w:rsid w:val="008839D1"/>
    <w:rPr>
      <w:sz w:val="18"/>
    </w:rPr>
  </w:style>
  <w:style w:type="paragraph" w:styleId="a7">
    <w:name w:val="List Paragraph"/>
    <w:basedOn w:val="a"/>
    <w:uiPriority w:val="99"/>
    <w:qFormat/>
    <w:rsid w:val="000112CD"/>
    <w:pPr>
      <w:ind w:firstLineChars="200" w:firstLine="420"/>
    </w:pPr>
  </w:style>
  <w:style w:type="paragraph" w:styleId="a8">
    <w:name w:val="Balloon Text"/>
    <w:basedOn w:val="a"/>
    <w:link w:val="a9"/>
    <w:uiPriority w:val="99"/>
    <w:semiHidden/>
    <w:unhideWhenUsed/>
    <w:rsid w:val="00F94DAA"/>
    <w:rPr>
      <w:sz w:val="18"/>
      <w:szCs w:val="18"/>
    </w:rPr>
  </w:style>
  <w:style w:type="character" w:customStyle="1" w:styleId="a9">
    <w:name w:val="批注框文本 字符"/>
    <w:link w:val="a8"/>
    <w:uiPriority w:val="99"/>
    <w:semiHidden/>
    <w:rsid w:val="00F94DA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7</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关于印发《吴仲华学院推荐优秀本科生免试攻读研究生工作实施办法》的通知</dc:title>
  <dc:subject/>
  <dc:creator>admin</dc:creator>
  <cp:keywords/>
  <dc:description/>
  <cp:lastModifiedBy>zsf</cp:lastModifiedBy>
  <cp:revision>111</cp:revision>
  <cp:lastPrinted>2020-09-21T08:33:00Z</cp:lastPrinted>
  <dcterms:created xsi:type="dcterms:W3CDTF">2020-06-01T07:39:00Z</dcterms:created>
  <dcterms:modified xsi:type="dcterms:W3CDTF">2022-06-27T09:41:00Z</dcterms:modified>
</cp:coreProperties>
</file>